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FEE" w:rsidRDefault="00BA375F" w:rsidP="00BA375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37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Муниципальное автономное общеобразовательное учреждение </w:t>
      </w:r>
    </w:p>
    <w:p w:rsidR="00BA375F" w:rsidRPr="00BA375F" w:rsidRDefault="00BA375F" w:rsidP="00DC5FE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375F">
        <w:rPr>
          <w:rFonts w:ascii="Times New Roman" w:eastAsia="Calibri" w:hAnsi="Times New Roman" w:cs="Times New Roman"/>
          <w:sz w:val="28"/>
          <w:szCs w:val="28"/>
          <w:lang w:eastAsia="ru-RU"/>
        </w:rPr>
        <w:t>города Набережные Челны«Гимназия №77»</w:t>
      </w:r>
    </w:p>
    <w:p w:rsidR="00BA375F" w:rsidRPr="00BA375F" w:rsidRDefault="00BA375F" w:rsidP="00BA375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A375F" w:rsidRPr="00BA375F" w:rsidRDefault="00690B6A" w:rsidP="00690B6A">
      <w:pPr>
        <w:spacing w:after="0" w:line="240" w:lineRule="auto"/>
        <w:ind w:left="4956" w:right="-143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</w:t>
      </w:r>
      <w:r w:rsidR="00BA375F" w:rsidRPr="00BA375F"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УТВЕРЖДАЮ</w:t>
      </w:r>
    </w:p>
    <w:p w:rsidR="00BA375F" w:rsidRPr="00BA375F" w:rsidRDefault="00BA375F" w:rsidP="00690B6A">
      <w:pPr>
        <w:spacing w:after="0" w:line="240" w:lineRule="auto"/>
        <w:ind w:left="4821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37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Директор  МАОУ «Гимназия №77»</w:t>
      </w:r>
    </w:p>
    <w:p w:rsidR="00BA375F" w:rsidRPr="00BA375F" w:rsidRDefault="00BA375F" w:rsidP="00690B6A">
      <w:pPr>
        <w:spacing w:after="0" w:line="240" w:lineRule="auto"/>
        <w:ind w:left="4956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37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__________ Г.А. </w:t>
      </w:r>
      <w:proofErr w:type="spellStart"/>
      <w:r w:rsidRPr="00BA375F">
        <w:rPr>
          <w:rFonts w:ascii="Times New Roman" w:eastAsia="Calibri" w:hAnsi="Times New Roman" w:cs="Times New Roman"/>
          <w:sz w:val="28"/>
          <w:szCs w:val="28"/>
          <w:lang w:eastAsia="ru-RU"/>
        </w:rPr>
        <w:t>Бариева</w:t>
      </w:r>
      <w:proofErr w:type="spellEnd"/>
    </w:p>
    <w:p w:rsidR="00BA375F" w:rsidRPr="00BA375F" w:rsidRDefault="000E36A1" w:rsidP="00690B6A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 202</w:t>
      </w:r>
      <w:r w:rsidR="005F5E9E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BA375F" w:rsidRPr="00BA37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</w:t>
      </w:r>
    </w:p>
    <w:p w:rsidR="00BA375F" w:rsidRPr="00BA375F" w:rsidRDefault="00BA375F" w:rsidP="00BA375F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A375F" w:rsidRDefault="00BA375F" w:rsidP="00885876">
      <w:pPr>
        <w:shd w:val="clear" w:color="auto" w:fill="FFFFFF"/>
        <w:spacing w:after="0" w:line="240" w:lineRule="auto"/>
        <w:ind w:right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BA375F" w:rsidSect="00690B6A">
          <w:type w:val="continuous"/>
          <w:pgSz w:w="11906" w:h="16838"/>
          <w:pgMar w:top="426" w:right="566" w:bottom="1134" w:left="426" w:header="709" w:footer="709" w:gutter="0"/>
          <w:cols w:space="1563"/>
          <w:docGrid w:linePitch="360"/>
        </w:sectPr>
      </w:pPr>
    </w:p>
    <w:p w:rsidR="00BA375F" w:rsidRDefault="00BA375F" w:rsidP="00885876">
      <w:pPr>
        <w:shd w:val="clear" w:color="auto" w:fill="FFFFFF"/>
        <w:spacing w:after="0" w:line="240" w:lineRule="auto"/>
        <w:ind w:right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BA375F" w:rsidSect="00BA375F">
          <w:type w:val="continuous"/>
          <w:pgSz w:w="11906" w:h="16838"/>
          <w:pgMar w:top="1134" w:right="0" w:bottom="1134" w:left="993" w:header="709" w:footer="709" w:gutter="0"/>
          <w:cols w:space="1563"/>
          <w:docGrid w:linePitch="360"/>
        </w:sectPr>
      </w:pPr>
    </w:p>
    <w:p w:rsidR="00885876" w:rsidRPr="00B87DD3" w:rsidRDefault="00885876" w:rsidP="00885876">
      <w:pPr>
        <w:shd w:val="clear" w:color="auto" w:fill="FFFFFF"/>
        <w:spacing w:after="0" w:line="240" w:lineRule="auto"/>
        <w:ind w:right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85876" w:rsidRDefault="00885876" w:rsidP="00885876">
      <w:pPr>
        <w:shd w:val="clear" w:color="auto" w:fill="FFFFFF"/>
        <w:spacing w:after="0" w:line="240" w:lineRule="auto"/>
        <w:ind w:right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85876" w:rsidRDefault="00885876" w:rsidP="00885876">
      <w:pPr>
        <w:shd w:val="clear" w:color="auto" w:fill="FFFFFF"/>
        <w:spacing w:after="0" w:line="240" w:lineRule="auto"/>
        <w:ind w:left="567" w:right="567" w:firstLine="510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885876" w:rsidSect="00BA375F">
          <w:type w:val="continuous"/>
          <w:pgSz w:w="11906" w:h="16838"/>
          <w:pgMar w:top="1134" w:right="0" w:bottom="1134" w:left="993" w:header="709" w:footer="709" w:gutter="0"/>
          <w:cols w:space="1563"/>
          <w:docGrid w:linePitch="360"/>
        </w:sectPr>
      </w:pPr>
    </w:p>
    <w:p w:rsidR="00885876" w:rsidRPr="00B87DD3" w:rsidRDefault="00885876" w:rsidP="00885876">
      <w:pPr>
        <w:shd w:val="clear" w:color="auto" w:fill="FFFFFF"/>
        <w:spacing w:after="0" w:line="240" w:lineRule="auto"/>
        <w:ind w:left="567" w:right="567" w:firstLine="510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85876" w:rsidRDefault="00885876" w:rsidP="0088587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85876" w:rsidRDefault="00885876" w:rsidP="0088587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0B6A" w:rsidRDefault="00690B6A" w:rsidP="0088587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690B6A" w:rsidRDefault="00690B6A" w:rsidP="0088587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85876" w:rsidRDefault="00885876" w:rsidP="0088587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85876" w:rsidRDefault="00885876" w:rsidP="0088587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7F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</w:t>
      </w:r>
    </w:p>
    <w:p w:rsidR="00885876" w:rsidRPr="00F64789" w:rsidRDefault="00885876" w:rsidP="0088587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47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профильного лагеря по </w:t>
      </w:r>
      <w:r w:rsidR="00DC28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истории и </w:t>
      </w:r>
      <w:r w:rsidR="00887786" w:rsidRPr="00F647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обществознанию</w:t>
      </w:r>
    </w:p>
    <w:p w:rsidR="006679C1" w:rsidRPr="005B52D1" w:rsidRDefault="006679C1" w:rsidP="006679C1">
      <w:pPr>
        <w:shd w:val="clear" w:color="auto" w:fill="FFFFFF"/>
        <w:ind w:left="142" w:right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highlight w:val="yellow"/>
        </w:rPr>
      </w:pPr>
      <w:r w:rsidRPr="005B52D1">
        <w:rPr>
          <w:rFonts w:ascii="Times New Roman" w:hAnsi="Times New Roman" w:cs="Times New Roman"/>
          <w:b/>
          <w:sz w:val="28"/>
        </w:rPr>
        <w:t>«</w:t>
      </w:r>
      <w:r w:rsidR="005B52D1" w:rsidRPr="005B52D1">
        <w:rPr>
          <w:rFonts w:ascii="Times New Roman" w:hAnsi="Times New Roman" w:cs="Times New Roman"/>
          <w:b/>
          <w:sz w:val="28"/>
        </w:rPr>
        <w:t>Решение нестандартных задач</w:t>
      </w:r>
      <w:r w:rsidRPr="005B52D1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885876" w:rsidRPr="00117FE1" w:rsidRDefault="00885876" w:rsidP="0088587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7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учащихся </w:t>
      </w:r>
      <w:r w:rsidR="00F647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887786" w:rsidRPr="008877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F647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="00690B6A" w:rsidRPr="008877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877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классов</w:t>
      </w:r>
      <w:r w:rsidRPr="00244F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(рассчитана на </w:t>
      </w:r>
      <w:r w:rsidR="00DE630A" w:rsidRPr="00F647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F64789" w:rsidRPr="00F647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 </w:t>
      </w:r>
      <w:r w:rsidRPr="00244F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</w:t>
      </w:r>
      <w:r w:rsidR="008877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244F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BA375F" w:rsidRPr="00BA375F" w:rsidRDefault="00887786" w:rsidP="00BA375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Срок реализации - </w:t>
      </w:r>
      <w:r w:rsidR="00BA375F" w:rsidRPr="00BA375F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8 дней</w:t>
      </w:r>
    </w:p>
    <w:p w:rsidR="00885876" w:rsidRPr="00117FE1" w:rsidRDefault="00885876" w:rsidP="00885876">
      <w:pPr>
        <w:shd w:val="clear" w:color="auto" w:fill="FFFFFF"/>
        <w:spacing w:after="0" w:line="240" w:lineRule="auto"/>
        <w:ind w:left="142" w:right="14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85876" w:rsidRPr="00B87DD3" w:rsidRDefault="00885876" w:rsidP="00885876">
      <w:pPr>
        <w:shd w:val="clear" w:color="auto" w:fill="FFFFFF"/>
        <w:spacing w:after="0" w:line="240" w:lineRule="auto"/>
        <w:ind w:left="142"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85876" w:rsidRPr="00B87DD3" w:rsidRDefault="00885876" w:rsidP="00885876">
      <w:pPr>
        <w:shd w:val="clear" w:color="auto" w:fill="FFFFFF"/>
        <w:spacing w:after="0" w:line="240" w:lineRule="auto"/>
        <w:ind w:left="142"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85876" w:rsidRDefault="00885876" w:rsidP="00885876"/>
    <w:p w:rsidR="00885876" w:rsidRDefault="00885876" w:rsidP="00885876"/>
    <w:p w:rsidR="00885876" w:rsidRDefault="00885876" w:rsidP="00885876"/>
    <w:p w:rsidR="00885876" w:rsidRDefault="00885876" w:rsidP="00885876">
      <w:pPr>
        <w:jc w:val="right"/>
      </w:pPr>
    </w:p>
    <w:p w:rsidR="00885876" w:rsidRPr="00E87B6D" w:rsidRDefault="00885876" w:rsidP="0088587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87B6D">
        <w:rPr>
          <w:rFonts w:ascii="Times New Roman" w:hAnsi="Times New Roman" w:cs="Times New Roman"/>
          <w:sz w:val="28"/>
          <w:szCs w:val="28"/>
        </w:rPr>
        <w:t xml:space="preserve"> Составител</w:t>
      </w:r>
      <w:r w:rsidR="006679C1">
        <w:rPr>
          <w:rFonts w:ascii="Times New Roman" w:hAnsi="Times New Roman" w:cs="Times New Roman"/>
          <w:sz w:val="28"/>
          <w:szCs w:val="28"/>
        </w:rPr>
        <w:t>и</w:t>
      </w:r>
      <w:r w:rsidRPr="00E87B6D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F87867">
        <w:rPr>
          <w:rFonts w:ascii="Times New Roman" w:hAnsi="Times New Roman" w:cs="Times New Roman"/>
          <w:sz w:val="28"/>
          <w:szCs w:val="28"/>
        </w:rPr>
        <w:t>:</w:t>
      </w:r>
    </w:p>
    <w:p w:rsidR="00885876" w:rsidRPr="00887786" w:rsidRDefault="00690B6A" w:rsidP="0088587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87786">
        <w:rPr>
          <w:rFonts w:ascii="Times New Roman" w:hAnsi="Times New Roman" w:cs="Times New Roman"/>
          <w:sz w:val="28"/>
          <w:szCs w:val="28"/>
        </w:rPr>
        <w:t>у</w:t>
      </w:r>
      <w:r w:rsidR="006679C1" w:rsidRPr="00887786">
        <w:rPr>
          <w:rFonts w:ascii="Times New Roman" w:hAnsi="Times New Roman" w:cs="Times New Roman"/>
          <w:sz w:val="28"/>
          <w:szCs w:val="28"/>
        </w:rPr>
        <w:t>чителя</w:t>
      </w:r>
      <w:r w:rsidRPr="00887786">
        <w:rPr>
          <w:rFonts w:ascii="Times New Roman" w:hAnsi="Times New Roman" w:cs="Times New Roman"/>
          <w:sz w:val="28"/>
          <w:szCs w:val="28"/>
        </w:rPr>
        <w:t xml:space="preserve"> </w:t>
      </w:r>
      <w:r w:rsidR="00887786" w:rsidRPr="00887786">
        <w:rPr>
          <w:rFonts w:ascii="Times New Roman" w:hAnsi="Times New Roman" w:cs="Times New Roman"/>
          <w:sz w:val="28"/>
          <w:szCs w:val="28"/>
        </w:rPr>
        <w:t>истории и обществознания</w:t>
      </w:r>
    </w:p>
    <w:p w:rsidR="00885876" w:rsidRDefault="005F5E9E" w:rsidP="0088587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Ахметшина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8877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87786">
        <w:rPr>
          <w:rFonts w:ascii="Times New Roman" w:hAnsi="Times New Roman" w:cs="Times New Roman"/>
          <w:sz w:val="28"/>
          <w:szCs w:val="28"/>
        </w:rPr>
        <w:t>.</w:t>
      </w:r>
    </w:p>
    <w:p w:rsidR="00887786" w:rsidRDefault="00887786" w:rsidP="0088587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Фаттахова Л.С.</w:t>
      </w:r>
    </w:p>
    <w:p w:rsidR="00885876" w:rsidRDefault="00885876" w:rsidP="0088587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85876" w:rsidRDefault="00885876" w:rsidP="0088587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85876" w:rsidRDefault="00885876" w:rsidP="0088587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85876" w:rsidRDefault="00885876" w:rsidP="0088587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85876" w:rsidRDefault="00885876" w:rsidP="0088587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85876" w:rsidRDefault="00885876" w:rsidP="0088587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85876" w:rsidRDefault="00885876" w:rsidP="0088587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90B6A" w:rsidRDefault="00690B6A" w:rsidP="0088587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90B6A" w:rsidRDefault="00690B6A" w:rsidP="0088587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85876" w:rsidRDefault="00885876" w:rsidP="0088587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679C1" w:rsidRDefault="00BA375F" w:rsidP="006679C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A375F">
        <w:rPr>
          <w:rFonts w:ascii="Times New Roman" w:hAnsi="Times New Roman" w:cs="Times New Roman"/>
          <w:sz w:val="28"/>
          <w:szCs w:val="28"/>
        </w:rPr>
        <w:t>г. Набережные Челны</w:t>
      </w:r>
    </w:p>
    <w:p w:rsidR="00387F1D" w:rsidRPr="00F64789" w:rsidRDefault="000E36A1" w:rsidP="006679C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64789">
        <w:rPr>
          <w:rFonts w:ascii="Times New Roman" w:hAnsi="Times New Roman" w:cs="Times New Roman"/>
          <w:sz w:val="28"/>
          <w:szCs w:val="28"/>
        </w:rPr>
        <w:t>202</w:t>
      </w:r>
      <w:r w:rsidR="005F5E9E">
        <w:rPr>
          <w:rFonts w:ascii="Times New Roman" w:hAnsi="Times New Roman" w:cs="Times New Roman"/>
          <w:sz w:val="28"/>
          <w:szCs w:val="28"/>
        </w:rPr>
        <w:t>5</w:t>
      </w:r>
      <w:r w:rsidR="00BA375F" w:rsidRPr="00F64789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F64789" w:rsidRPr="00F64789" w:rsidRDefault="00F64789" w:rsidP="00F647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478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F64789" w:rsidRPr="00F64789" w:rsidRDefault="00F64789" w:rsidP="00F6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7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современных условиях профильный лагерь рассматривается не только как место, где происходит оздоровление и обучение детей, вооружение определенными знаниями, умениями, навыками, но и развитие их творческих способностей, раскрытие потенциала детей в целях социальной активности. В связи с этим на первый план выходят такие образовательные ориентиры как толерантность, нравственность, разносторонне творческая личность, способная нести личную ответственность, как за собственное благополучие, так и за благополучие общества. В определенной степени это решается через организацию летнего профильного лагеря социально-гуманитарного профиля. Участие школьников в лагере – хороший способ раскрыть свои творческие способности, пополнить свои знания историко-обществоведческих дисциплин.</w:t>
      </w:r>
    </w:p>
    <w:p w:rsidR="00F64789" w:rsidRPr="00F64789" w:rsidRDefault="00F64789" w:rsidP="00F64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789">
        <w:rPr>
          <w:rFonts w:ascii="Times New Roman" w:hAnsi="Times New Roman" w:cs="Times New Roman"/>
          <w:sz w:val="28"/>
          <w:szCs w:val="28"/>
        </w:rPr>
        <w:t xml:space="preserve">Программа обеспечивает условия для гармоничного развития учащихся и совершенствование их интеллектуально – креативных способностей, а также создание среды, способствующей расширению и углублению: </w:t>
      </w:r>
    </w:p>
    <w:p w:rsidR="00F64789" w:rsidRPr="00F64789" w:rsidRDefault="00F64789" w:rsidP="00F64789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4789">
        <w:rPr>
          <w:rFonts w:ascii="Times New Roman" w:hAnsi="Times New Roman" w:cs="Times New Roman"/>
          <w:sz w:val="28"/>
          <w:szCs w:val="28"/>
        </w:rPr>
        <w:t>знаний по истории, обществознанию, экономике, праву;</w:t>
      </w:r>
    </w:p>
    <w:p w:rsidR="00F64789" w:rsidRPr="00F64789" w:rsidRDefault="00F64789" w:rsidP="00F64789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4789">
        <w:rPr>
          <w:rFonts w:ascii="Times New Roman" w:hAnsi="Times New Roman" w:cs="Times New Roman"/>
          <w:sz w:val="28"/>
          <w:szCs w:val="28"/>
        </w:rPr>
        <w:t>умений в исследовательской и поисковой деятельности;</w:t>
      </w:r>
    </w:p>
    <w:p w:rsidR="00F64789" w:rsidRPr="00F64789" w:rsidRDefault="00F64789" w:rsidP="00F64789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4789">
        <w:rPr>
          <w:rFonts w:ascii="Times New Roman" w:hAnsi="Times New Roman" w:cs="Times New Roman"/>
          <w:sz w:val="28"/>
          <w:szCs w:val="28"/>
        </w:rPr>
        <w:t>развитие у детей познавательной активности, интеллектуальных и творческих способностей и интересов.</w:t>
      </w:r>
    </w:p>
    <w:p w:rsidR="00F64789" w:rsidRPr="00F64789" w:rsidRDefault="00F64789" w:rsidP="00F64789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F64789">
        <w:rPr>
          <w:b/>
          <w:sz w:val="28"/>
          <w:szCs w:val="28"/>
        </w:rPr>
        <w:t>Цель  программы:</w:t>
      </w:r>
    </w:p>
    <w:p w:rsidR="00F64789" w:rsidRPr="00F64789" w:rsidRDefault="00F64789" w:rsidP="00F6478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64789">
        <w:rPr>
          <w:b/>
          <w:sz w:val="28"/>
          <w:szCs w:val="28"/>
        </w:rPr>
        <w:t xml:space="preserve">- </w:t>
      </w:r>
      <w:r w:rsidRPr="00F64789">
        <w:rPr>
          <w:sz w:val="28"/>
          <w:szCs w:val="28"/>
        </w:rPr>
        <w:t>создание необходимых условий для развития интеллектуальных, творческих и физических способностей одаренных детей   в условиях профильного лагеря</w:t>
      </w:r>
    </w:p>
    <w:p w:rsidR="00F64789" w:rsidRPr="00F64789" w:rsidRDefault="00F64789" w:rsidP="00F64789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F64789">
        <w:rPr>
          <w:sz w:val="28"/>
          <w:szCs w:val="28"/>
        </w:rPr>
        <w:t>- создание необходимых условий для развития интеллектуальных, творческих и физических способностей одаренных детей   в условиях профильного лагеря</w:t>
      </w:r>
    </w:p>
    <w:p w:rsidR="00F64789" w:rsidRPr="00F64789" w:rsidRDefault="00F64789" w:rsidP="00F64789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F64789">
        <w:rPr>
          <w:rStyle w:val="a5"/>
          <w:sz w:val="28"/>
          <w:szCs w:val="28"/>
        </w:rPr>
        <w:t>Задачи программы:</w:t>
      </w:r>
    </w:p>
    <w:p w:rsidR="00F64789" w:rsidRPr="00F64789" w:rsidRDefault="00F64789" w:rsidP="00F6478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64789">
        <w:rPr>
          <w:sz w:val="28"/>
          <w:szCs w:val="28"/>
        </w:rPr>
        <w:t>-   готовить к участию в олимпиадах разного уровня, конкурсах, викторинах</w:t>
      </w:r>
    </w:p>
    <w:p w:rsidR="00F64789" w:rsidRPr="00F64789" w:rsidRDefault="00F64789" w:rsidP="00F6478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64789">
        <w:rPr>
          <w:sz w:val="28"/>
          <w:szCs w:val="28"/>
        </w:rPr>
        <w:t>-  учить    самостоятельно добывать знания, используя литературу, икт ресурсы, рекомендации учителя.</w:t>
      </w:r>
    </w:p>
    <w:p w:rsidR="00F64789" w:rsidRPr="00F64789" w:rsidRDefault="00F64789" w:rsidP="00F64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789">
        <w:rPr>
          <w:rFonts w:ascii="Times New Roman" w:hAnsi="Times New Roman" w:cs="Times New Roman"/>
          <w:sz w:val="28"/>
          <w:szCs w:val="28"/>
        </w:rPr>
        <w:t>-   формировать понятие результата не ради награды, а ради самосовершенствования и самореализации</w:t>
      </w:r>
    </w:p>
    <w:p w:rsidR="00F64789" w:rsidRPr="00F64789" w:rsidRDefault="00F64789" w:rsidP="00F64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4789">
        <w:rPr>
          <w:rFonts w:ascii="Times New Roman" w:hAnsi="Times New Roman" w:cs="Times New Roman"/>
          <w:sz w:val="28"/>
          <w:szCs w:val="28"/>
        </w:rPr>
        <w:t>-подготовить к заключительной аттестации за курс средней школы</w:t>
      </w:r>
    </w:p>
    <w:p w:rsidR="00F64789" w:rsidRPr="00F64789" w:rsidRDefault="00F64789" w:rsidP="00F6478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64789">
        <w:rPr>
          <w:b/>
          <w:bCs/>
          <w:sz w:val="28"/>
          <w:szCs w:val="28"/>
        </w:rPr>
        <w:t>Направления деятельности</w:t>
      </w:r>
      <w:r w:rsidRPr="00F64789">
        <w:rPr>
          <w:sz w:val="28"/>
          <w:szCs w:val="28"/>
        </w:rPr>
        <w:t>:</w:t>
      </w:r>
    </w:p>
    <w:p w:rsidR="00F64789" w:rsidRPr="00F64789" w:rsidRDefault="00F64789" w:rsidP="00F64789">
      <w:pPr>
        <w:pStyle w:val="a4"/>
        <w:numPr>
          <w:ilvl w:val="0"/>
          <w:numId w:val="5"/>
        </w:numPr>
        <w:tabs>
          <w:tab w:val="clear" w:pos="644"/>
          <w:tab w:val="num" w:pos="502"/>
        </w:tabs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F64789">
        <w:rPr>
          <w:b/>
          <w:bCs/>
          <w:i/>
          <w:iCs/>
          <w:sz w:val="28"/>
          <w:szCs w:val="28"/>
        </w:rPr>
        <w:t>Подготовка к участию в олимпиадах, конкурс</w:t>
      </w:r>
      <w:r>
        <w:rPr>
          <w:b/>
          <w:bCs/>
          <w:i/>
          <w:iCs/>
          <w:sz w:val="28"/>
          <w:szCs w:val="28"/>
        </w:rPr>
        <w:t>ах, республиканских, российских</w:t>
      </w:r>
      <w:r w:rsidRPr="00F64789">
        <w:rPr>
          <w:b/>
          <w:bCs/>
          <w:i/>
          <w:iCs/>
          <w:sz w:val="28"/>
          <w:szCs w:val="28"/>
        </w:rPr>
        <w:t xml:space="preserve">  и </w:t>
      </w:r>
      <w:proofErr w:type="gramStart"/>
      <w:r w:rsidRPr="00F64789">
        <w:rPr>
          <w:b/>
          <w:bCs/>
          <w:i/>
          <w:iCs/>
          <w:sz w:val="28"/>
          <w:szCs w:val="28"/>
        </w:rPr>
        <w:t>интернет-олимпиадах</w:t>
      </w:r>
      <w:proofErr w:type="gramEnd"/>
      <w:r w:rsidRPr="00F64789">
        <w:rPr>
          <w:b/>
          <w:bCs/>
          <w:i/>
          <w:iCs/>
          <w:sz w:val="28"/>
          <w:szCs w:val="28"/>
        </w:rPr>
        <w:t xml:space="preserve"> </w:t>
      </w:r>
    </w:p>
    <w:p w:rsidR="00F64789" w:rsidRPr="00F64789" w:rsidRDefault="00F64789" w:rsidP="00F64789">
      <w:pPr>
        <w:pStyle w:val="a4"/>
        <w:numPr>
          <w:ilvl w:val="0"/>
          <w:numId w:val="5"/>
        </w:numPr>
        <w:tabs>
          <w:tab w:val="clear" w:pos="644"/>
          <w:tab w:val="num" w:pos="502"/>
        </w:tabs>
        <w:spacing w:before="0" w:beforeAutospacing="0" w:after="0" w:afterAutospacing="0"/>
        <w:ind w:left="0"/>
        <w:jc w:val="both"/>
        <w:rPr>
          <w:b/>
          <w:bCs/>
          <w:i/>
          <w:iCs/>
          <w:sz w:val="28"/>
          <w:szCs w:val="28"/>
        </w:rPr>
      </w:pPr>
      <w:r w:rsidRPr="00F64789">
        <w:rPr>
          <w:b/>
          <w:bCs/>
          <w:i/>
          <w:iCs/>
          <w:sz w:val="28"/>
          <w:szCs w:val="28"/>
        </w:rPr>
        <w:t>Подготовка к ЕГЭ, научно-исследовательским работам</w:t>
      </w:r>
    </w:p>
    <w:p w:rsidR="00F64789" w:rsidRPr="00F64789" w:rsidRDefault="00F64789" w:rsidP="00F64789">
      <w:pPr>
        <w:pStyle w:val="a3"/>
        <w:shd w:val="clear" w:color="auto" w:fill="FFFFFF"/>
        <w:tabs>
          <w:tab w:val="left" w:pos="128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4789" w:rsidRPr="00F64789" w:rsidRDefault="00F64789" w:rsidP="00F64789">
      <w:pPr>
        <w:pStyle w:val="a3"/>
        <w:shd w:val="clear" w:color="auto" w:fill="FFFFFF"/>
        <w:tabs>
          <w:tab w:val="left" w:pos="128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4789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tbl>
      <w:tblPr>
        <w:tblStyle w:val="a8"/>
        <w:tblW w:w="0" w:type="auto"/>
        <w:tblLook w:val="04A0"/>
      </w:tblPr>
      <w:tblGrid>
        <w:gridCol w:w="675"/>
        <w:gridCol w:w="8080"/>
        <w:gridCol w:w="1808"/>
      </w:tblGrid>
      <w:tr w:rsidR="00F64789" w:rsidRPr="00F64789" w:rsidTr="009D336B">
        <w:tc>
          <w:tcPr>
            <w:tcW w:w="675" w:type="dxa"/>
          </w:tcPr>
          <w:p w:rsidR="00F64789" w:rsidRPr="00F64789" w:rsidRDefault="00F64789" w:rsidP="00F64789">
            <w:pPr>
              <w:tabs>
                <w:tab w:val="left" w:pos="12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78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080" w:type="dxa"/>
          </w:tcPr>
          <w:p w:rsidR="00F64789" w:rsidRPr="00F64789" w:rsidRDefault="00F64789" w:rsidP="00F64789">
            <w:pPr>
              <w:tabs>
                <w:tab w:val="left" w:pos="12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789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1808" w:type="dxa"/>
          </w:tcPr>
          <w:p w:rsidR="00F64789" w:rsidRPr="00F64789" w:rsidRDefault="00F64789" w:rsidP="00F64789">
            <w:pPr>
              <w:tabs>
                <w:tab w:val="left" w:pos="12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78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F64789" w:rsidRPr="00F64789" w:rsidRDefault="00F64789" w:rsidP="00F64789">
            <w:pPr>
              <w:tabs>
                <w:tab w:val="left" w:pos="12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789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F64789" w:rsidRPr="00F64789" w:rsidTr="008D1D89">
        <w:trPr>
          <w:trHeight w:val="319"/>
        </w:trPr>
        <w:tc>
          <w:tcPr>
            <w:tcW w:w="675" w:type="dxa"/>
          </w:tcPr>
          <w:p w:rsidR="00F64789" w:rsidRPr="00F64789" w:rsidRDefault="00F64789" w:rsidP="00F64789">
            <w:pPr>
              <w:tabs>
                <w:tab w:val="left" w:pos="12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7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F64789" w:rsidRPr="00F64789" w:rsidRDefault="00F64789" w:rsidP="00F64789">
            <w:pPr>
              <w:tabs>
                <w:tab w:val="left" w:pos="12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789">
              <w:rPr>
                <w:rFonts w:ascii="Times New Roman" w:hAnsi="Times New Roman" w:cs="Times New Roman"/>
                <w:sz w:val="28"/>
                <w:szCs w:val="28"/>
              </w:rPr>
              <w:t>Практическое право</w:t>
            </w:r>
          </w:p>
        </w:tc>
        <w:tc>
          <w:tcPr>
            <w:tcW w:w="1808" w:type="dxa"/>
          </w:tcPr>
          <w:p w:rsidR="00F64789" w:rsidRPr="00F64789" w:rsidRDefault="008D1D89" w:rsidP="00F64789">
            <w:pPr>
              <w:tabs>
                <w:tab w:val="left" w:pos="12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64789" w:rsidRPr="00F64789" w:rsidTr="009D336B">
        <w:tc>
          <w:tcPr>
            <w:tcW w:w="675" w:type="dxa"/>
          </w:tcPr>
          <w:p w:rsidR="00F64789" w:rsidRPr="00F64789" w:rsidRDefault="00F64789" w:rsidP="00F64789">
            <w:pPr>
              <w:tabs>
                <w:tab w:val="left" w:pos="12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7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F64789" w:rsidRPr="00F64789" w:rsidRDefault="00F64789" w:rsidP="00F64789">
            <w:pPr>
              <w:tabs>
                <w:tab w:val="left" w:pos="1230"/>
                <w:tab w:val="left" w:pos="12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789">
              <w:rPr>
                <w:rFonts w:ascii="Times New Roman" w:hAnsi="Times New Roman" w:cs="Times New Roman"/>
                <w:sz w:val="28"/>
                <w:szCs w:val="28"/>
              </w:rPr>
              <w:t>Решение экономических задач</w:t>
            </w:r>
          </w:p>
        </w:tc>
        <w:tc>
          <w:tcPr>
            <w:tcW w:w="1808" w:type="dxa"/>
          </w:tcPr>
          <w:p w:rsidR="00F64789" w:rsidRPr="00F64789" w:rsidRDefault="008D1D89" w:rsidP="00F64789">
            <w:pPr>
              <w:tabs>
                <w:tab w:val="left" w:pos="12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C0C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C28CB" w:rsidRPr="00F64789" w:rsidTr="009D336B">
        <w:tc>
          <w:tcPr>
            <w:tcW w:w="675" w:type="dxa"/>
          </w:tcPr>
          <w:p w:rsidR="00DC28CB" w:rsidRPr="00F64789" w:rsidRDefault="00DC28CB" w:rsidP="00F64789">
            <w:pPr>
              <w:tabs>
                <w:tab w:val="left" w:pos="12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47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DC28CB" w:rsidRPr="00F64789" w:rsidRDefault="008D1D89" w:rsidP="00F64789">
            <w:pPr>
              <w:tabs>
                <w:tab w:val="left" w:pos="1230"/>
                <w:tab w:val="left" w:pos="12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D89">
              <w:rPr>
                <w:rFonts w:ascii="Times New Roman" w:hAnsi="Times New Roman" w:cs="Times New Roman"/>
                <w:sz w:val="28"/>
                <w:szCs w:val="28"/>
              </w:rPr>
              <w:t>История в лицах</w:t>
            </w:r>
          </w:p>
        </w:tc>
        <w:tc>
          <w:tcPr>
            <w:tcW w:w="1808" w:type="dxa"/>
          </w:tcPr>
          <w:p w:rsidR="00DC28CB" w:rsidRDefault="008D1D89" w:rsidP="00F64789">
            <w:pPr>
              <w:tabs>
                <w:tab w:val="left" w:pos="12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F64789" w:rsidRPr="00F64789" w:rsidTr="009D336B">
        <w:tc>
          <w:tcPr>
            <w:tcW w:w="675" w:type="dxa"/>
          </w:tcPr>
          <w:p w:rsidR="00F64789" w:rsidRPr="00F64789" w:rsidRDefault="00DC28CB" w:rsidP="00F64789">
            <w:pPr>
              <w:tabs>
                <w:tab w:val="left" w:pos="12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:rsidR="00F64789" w:rsidRPr="00F64789" w:rsidRDefault="00FC0CF6" w:rsidP="00F64789">
            <w:pPr>
              <w:tabs>
                <w:tab w:val="left" w:pos="1230"/>
                <w:tab w:val="left" w:pos="12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  <w:tc>
          <w:tcPr>
            <w:tcW w:w="1808" w:type="dxa"/>
          </w:tcPr>
          <w:p w:rsidR="00F64789" w:rsidRPr="00F64789" w:rsidRDefault="00FC0CF6" w:rsidP="00F64789">
            <w:pPr>
              <w:tabs>
                <w:tab w:val="left" w:pos="128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64789" w:rsidRPr="00F64789" w:rsidRDefault="00F64789" w:rsidP="00F64789">
      <w:pPr>
        <w:pStyle w:val="a3"/>
        <w:shd w:val="clear" w:color="auto" w:fill="FFFFFF"/>
        <w:tabs>
          <w:tab w:val="left" w:pos="128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64789" w:rsidRPr="00F64789" w:rsidRDefault="00F64789" w:rsidP="00F6478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64789">
        <w:rPr>
          <w:rFonts w:ascii="Times New Roman" w:hAnsi="Times New Roman" w:cs="Times New Roman"/>
          <w:b/>
          <w:bCs/>
          <w:i/>
          <w:iCs/>
          <w:sz w:val="28"/>
          <w:szCs w:val="28"/>
        </w:rPr>
        <w:br w:type="page"/>
      </w:r>
    </w:p>
    <w:p w:rsidR="00F64789" w:rsidRPr="00F64789" w:rsidRDefault="00F64789" w:rsidP="00F64789">
      <w:pPr>
        <w:pStyle w:val="a9"/>
        <w:jc w:val="center"/>
        <w:rPr>
          <w:b/>
          <w:sz w:val="28"/>
          <w:szCs w:val="28"/>
        </w:rPr>
      </w:pPr>
      <w:r w:rsidRPr="00F64789">
        <w:rPr>
          <w:b/>
          <w:sz w:val="28"/>
          <w:szCs w:val="28"/>
        </w:rPr>
        <w:lastRenderedPageBreak/>
        <w:t>ТЕМАТИЧЕСКОЕ ПЛАНИРОВАНИЕ</w:t>
      </w:r>
    </w:p>
    <w:tbl>
      <w:tblPr>
        <w:tblW w:w="9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1"/>
        <w:gridCol w:w="7114"/>
        <w:gridCol w:w="1222"/>
      </w:tblGrid>
      <w:tr w:rsidR="00F64789" w:rsidRPr="00F64789" w:rsidTr="00F64789">
        <w:trPr>
          <w:jc w:val="center"/>
        </w:trPr>
        <w:tc>
          <w:tcPr>
            <w:tcW w:w="791" w:type="dxa"/>
            <w:shd w:val="clear" w:color="auto" w:fill="auto"/>
          </w:tcPr>
          <w:p w:rsidR="00F64789" w:rsidRPr="00F64789" w:rsidRDefault="00F64789" w:rsidP="00F64789">
            <w:pPr>
              <w:pStyle w:val="a9"/>
              <w:jc w:val="both"/>
              <w:rPr>
                <w:b/>
                <w:sz w:val="28"/>
                <w:szCs w:val="28"/>
              </w:rPr>
            </w:pPr>
          </w:p>
          <w:p w:rsidR="00F64789" w:rsidRPr="00F64789" w:rsidRDefault="00F64789" w:rsidP="00F64789">
            <w:pPr>
              <w:pStyle w:val="a9"/>
              <w:jc w:val="both"/>
              <w:rPr>
                <w:b/>
                <w:sz w:val="28"/>
                <w:szCs w:val="28"/>
              </w:rPr>
            </w:pPr>
            <w:r w:rsidRPr="00F6478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114" w:type="dxa"/>
            <w:shd w:val="clear" w:color="auto" w:fill="auto"/>
          </w:tcPr>
          <w:p w:rsidR="00F64789" w:rsidRPr="00F64789" w:rsidRDefault="00F64789" w:rsidP="00F64789">
            <w:pPr>
              <w:pStyle w:val="a9"/>
              <w:jc w:val="both"/>
              <w:rPr>
                <w:b/>
                <w:sz w:val="28"/>
                <w:szCs w:val="28"/>
              </w:rPr>
            </w:pPr>
            <w:r w:rsidRPr="00F64789">
              <w:rPr>
                <w:b/>
                <w:sz w:val="28"/>
                <w:szCs w:val="28"/>
              </w:rPr>
              <w:t>Тема занятий</w:t>
            </w:r>
          </w:p>
        </w:tc>
        <w:tc>
          <w:tcPr>
            <w:tcW w:w="1222" w:type="dxa"/>
          </w:tcPr>
          <w:p w:rsidR="00F64789" w:rsidRPr="00F64789" w:rsidRDefault="00F64789" w:rsidP="00F64789">
            <w:pPr>
              <w:pStyle w:val="a9"/>
              <w:jc w:val="both"/>
              <w:rPr>
                <w:b/>
                <w:sz w:val="28"/>
                <w:szCs w:val="28"/>
              </w:rPr>
            </w:pPr>
            <w:r w:rsidRPr="00F64789">
              <w:rPr>
                <w:b/>
                <w:sz w:val="28"/>
                <w:szCs w:val="28"/>
              </w:rPr>
              <w:t>Кол-во часов</w:t>
            </w:r>
          </w:p>
        </w:tc>
      </w:tr>
      <w:tr w:rsidR="00FC0CF6" w:rsidRPr="00F64789" w:rsidTr="00F64789">
        <w:trPr>
          <w:jc w:val="center"/>
        </w:trPr>
        <w:tc>
          <w:tcPr>
            <w:tcW w:w="791" w:type="dxa"/>
            <w:shd w:val="clear" w:color="auto" w:fill="auto"/>
          </w:tcPr>
          <w:p w:rsidR="00FC0CF6" w:rsidRPr="00F64789" w:rsidRDefault="00FC0CF6" w:rsidP="00FC0CF6">
            <w:pPr>
              <w:pStyle w:val="a9"/>
              <w:numPr>
                <w:ilvl w:val="0"/>
                <w:numId w:val="18"/>
              </w:numPr>
              <w:ind w:left="294" w:hanging="294"/>
              <w:jc w:val="both"/>
              <w:rPr>
                <w:sz w:val="28"/>
                <w:szCs w:val="28"/>
              </w:rPr>
            </w:pPr>
          </w:p>
        </w:tc>
        <w:tc>
          <w:tcPr>
            <w:tcW w:w="7114" w:type="dxa"/>
            <w:shd w:val="clear" w:color="auto" w:fill="auto"/>
          </w:tcPr>
          <w:p w:rsidR="00FC0CF6" w:rsidRPr="00FC0CF6" w:rsidRDefault="00FC0CF6" w:rsidP="00FC0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CF6">
              <w:rPr>
                <w:rFonts w:ascii="Times New Roman" w:hAnsi="Times New Roman" w:cs="Times New Roman"/>
                <w:sz w:val="28"/>
                <w:szCs w:val="28"/>
              </w:rPr>
              <w:t>Практические задачи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общей теории права</w:t>
            </w:r>
          </w:p>
        </w:tc>
        <w:tc>
          <w:tcPr>
            <w:tcW w:w="1222" w:type="dxa"/>
          </w:tcPr>
          <w:p w:rsidR="00FC0CF6" w:rsidRPr="00F64789" w:rsidRDefault="00FC0CF6" w:rsidP="00FC0CF6">
            <w:pPr>
              <w:pStyle w:val="a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C0CF6" w:rsidRPr="00F64789" w:rsidTr="00F64789">
        <w:trPr>
          <w:jc w:val="center"/>
        </w:trPr>
        <w:tc>
          <w:tcPr>
            <w:tcW w:w="791" w:type="dxa"/>
            <w:shd w:val="clear" w:color="auto" w:fill="auto"/>
          </w:tcPr>
          <w:p w:rsidR="00FC0CF6" w:rsidRPr="00F64789" w:rsidRDefault="00FC0CF6" w:rsidP="00FC0CF6">
            <w:pPr>
              <w:pStyle w:val="a9"/>
              <w:numPr>
                <w:ilvl w:val="0"/>
                <w:numId w:val="18"/>
              </w:numPr>
              <w:ind w:left="294" w:hanging="294"/>
              <w:jc w:val="both"/>
              <w:rPr>
                <w:sz w:val="28"/>
                <w:szCs w:val="28"/>
              </w:rPr>
            </w:pPr>
          </w:p>
        </w:tc>
        <w:tc>
          <w:tcPr>
            <w:tcW w:w="7114" w:type="dxa"/>
            <w:shd w:val="clear" w:color="auto" w:fill="auto"/>
          </w:tcPr>
          <w:p w:rsidR="00FC0CF6" w:rsidRPr="00FC0CF6" w:rsidRDefault="00FC0CF6" w:rsidP="00FC0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CF6">
              <w:rPr>
                <w:rFonts w:ascii="Times New Roman" w:hAnsi="Times New Roman" w:cs="Times New Roman"/>
                <w:sz w:val="28"/>
                <w:szCs w:val="28"/>
              </w:rPr>
              <w:t>Практические задачи по гражданскому праву</w:t>
            </w:r>
          </w:p>
        </w:tc>
        <w:tc>
          <w:tcPr>
            <w:tcW w:w="1222" w:type="dxa"/>
          </w:tcPr>
          <w:p w:rsidR="00FC0CF6" w:rsidRPr="00F64789" w:rsidRDefault="00FC0CF6" w:rsidP="00FC0CF6">
            <w:pPr>
              <w:pStyle w:val="a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C0CF6" w:rsidRPr="00F64789" w:rsidTr="00F64789">
        <w:trPr>
          <w:jc w:val="center"/>
        </w:trPr>
        <w:tc>
          <w:tcPr>
            <w:tcW w:w="791" w:type="dxa"/>
            <w:shd w:val="clear" w:color="auto" w:fill="auto"/>
          </w:tcPr>
          <w:p w:rsidR="00FC0CF6" w:rsidRPr="00F64789" w:rsidRDefault="00FC0CF6" w:rsidP="00FC0CF6">
            <w:pPr>
              <w:pStyle w:val="a9"/>
              <w:numPr>
                <w:ilvl w:val="0"/>
                <w:numId w:val="18"/>
              </w:numPr>
              <w:ind w:left="294" w:hanging="294"/>
              <w:jc w:val="both"/>
              <w:rPr>
                <w:sz w:val="28"/>
                <w:szCs w:val="28"/>
              </w:rPr>
            </w:pPr>
          </w:p>
        </w:tc>
        <w:tc>
          <w:tcPr>
            <w:tcW w:w="7114" w:type="dxa"/>
            <w:shd w:val="clear" w:color="auto" w:fill="auto"/>
          </w:tcPr>
          <w:p w:rsidR="00FC0CF6" w:rsidRPr="00F64789" w:rsidRDefault="00FC0CF6" w:rsidP="00FC0CF6">
            <w:pPr>
              <w:pStyle w:val="3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задачи по семейному праву</w:t>
            </w:r>
          </w:p>
        </w:tc>
        <w:tc>
          <w:tcPr>
            <w:tcW w:w="1222" w:type="dxa"/>
          </w:tcPr>
          <w:p w:rsidR="00FC0CF6" w:rsidRPr="00F64789" w:rsidRDefault="00FC0CF6" w:rsidP="00FC0CF6">
            <w:pPr>
              <w:pStyle w:val="a9"/>
              <w:jc w:val="both"/>
              <w:rPr>
                <w:sz w:val="28"/>
                <w:szCs w:val="28"/>
              </w:rPr>
            </w:pPr>
            <w:r w:rsidRPr="00F64789">
              <w:rPr>
                <w:sz w:val="28"/>
                <w:szCs w:val="28"/>
              </w:rPr>
              <w:t>2</w:t>
            </w:r>
          </w:p>
        </w:tc>
      </w:tr>
      <w:tr w:rsidR="00FC0CF6" w:rsidRPr="00F64789" w:rsidTr="00F64789">
        <w:trPr>
          <w:jc w:val="center"/>
        </w:trPr>
        <w:tc>
          <w:tcPr>
            <w:tcW w:w="791" w:type="dxa"/>
            <w:shd w:val="clear" w:color="auto" w:fill="auto"/>
          </w:tcPr>
          <w:p w:rsidR="00FC0CF6" w:rsidRPr="00F64789" w:rsidRDefault="00FC0CF6" w:rsidP="00FC0CF6">
            <w:pPr>
              <w:pStyle w:val="a9"/>
              <w:numPr>
                <w:ilvl w:val="0"/>
                <w:numId w:val="18"/>
              </w:numPr>
              <w:ind w:left="294" w:hanging="294"/>
              <w:jc w:val="both"/>
              <w:rPr>
                <w:sz w:val="28"/>
                <w:szCs w:val="28"/>
              </w:rPr>
            </w:pPr>
          </w:p>
        </w:tc>
        <w:tc>
          <w:tcPr>
            <w:tcW w:w="7114" w:type="dxa"/>
            <w:shd w:val="clear" w:color="auto" w:fill="auto"/>
          </w:tcPr>
          <w:p w:rsidR="00FC0CF6" w:rsidRPr="00FC0CF6" w:rsidRDefault="00FC0CF6" w:rsidP="00FC0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CF6">
              <w:rPr>
                <w:rFonts w:ascii="Times New Roman" w:hAnsi="Times New Roman" w:cs="Times New Roman"/>
                <w:sz w:val="28"/>
                <w:szCs w:val="28"/>
              </w:rPr>
              <w:t>Практические задачи по трудовому праву</w:t>
            </w:r>
          </w:p>
        </w:tc>
        <w:tc>
          <w:tcPr>
            <w:tcW w:w="1222" w:type="dxa"/>
          </w:tcPr>
          <w:p w:rsidR="00FC0CF6" w:rsidRPr="00F64789" w:rsidRDefault="00FC0CF6" w:rsidP="00FC0CF6">
            <w:pPr>
              <w:pStyle w:val="a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C0CF6" w:rsidRPr="00F64789" w:rsidTr="00F64789">
        <w:trPr>
          <w:jc w:val="center"/>
        </w:trPr>
        <w:tc>
          <w:tcPr>
            <w:tcW w:w="791" w:type="dxa"/>
            <w:shd w:val="clear" w:color="auto" w:fill="auto"/>
          </w:tcPr>
          <w:p w:rsidR="00FC0CF6" w:rsidRPr="00F64789" w:rsidRDefault="00FC0CF6" w:rsidP="00FC0CF6">
            <w:pPr>
              <w:pStyle w:val="a9"/>
              <w:numPr>
                <w:ilvl w:val="0"/>
                <w:numId w:val="18"/>
              </w:numPr>
              <w:ind w:left="294" w:hanging="294"/>
              <w:jc w:val="both"/>
              <w:rPr>
                <w:sz w:val="28"/>
                <w:szCs w:val="28"/>
              </w:rPr>
            </w:pPr>
          </w:p>
        </w:tc>
        <w:tc>
          <w:tcPr>
            <w:tcW w:w="7114" w:type="dxa"/>
            <w:shd w:val="clear" w:color="auto" w:fill="auto"/>
          </w:tcPr>
          <w:p w:rsidR="00FC0CF6" w:rsidRPr="00FC0CF6" w:rsidRDefault="00FC0CF6" w:rsidP="00FC0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CF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задачи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жилищному </w:t>
            </w:r>
            <w:r w:rsidRPr="00FC0CF6">
              <w:rPr>
                <w:rFonts w:ascii="Times New Roman" w:hAnsi="Times New Roman" w:cs="Times New Roman"/>
                <w:sz w:val="28"/>
                <w:szCs w:val="28"/>
              </w:rPr>
              <w:t>праву</w:t>
            </w:r>
          </w:p>
        </w:tc>
        <w:tc>
          <w:tcPr>
            <w:tcW w:w="1222" w:type="dxa"/>
          </w:tcPr>
          <w:p w:rsidR="00FC0CF6" w:rsidRPr="00F64789" w:rsidRDefault="00FC0CF6" w:rsidP="00FC0CF6">
            <w:pPr>
              <w:pStyle w:val="a9"/>
              <w:jc w:val="both"/>
              <w:rPr>
                <w:sz w:val="28"/>
                <w:szCs w:val="28"/>
              </w:rPr>
            </w:pPr>
            <w:r w:rsidRPr="00F64789">
              <w:rPr>
                <w:sz w:val="28"/>
                <w:szCs w:val="28"/>
              </w:rPr>
              <w:t>2</w:t>
            </w:r>
          </w:p>
        </w:tc>
      </w:tr>
      <w:tr w:rsidR="00FC0CF6" w:rsidRPr="00F64789" w:rsidTr="00F64789">
        <w:trPr>
          <w:jc w:val="center"/>
        </w:trPr>
        <w:tc>
          <w:tcPr>
            <w:tcW w:w="791" w:type="dxa"/>
            <w:shd w:val="clear" w:color="auto" w:fill="auto"/>
          </w:tcPr>
          <w:p w:rsidR="00FC0CF6" w:rsidRPr="00F64789" w:rsidRDefault="00FC0CF6" w:rsidP="00FC0CF6">
            <w:pPr>
              <w:pStyle w:val="a9"/>
              <w:numPr>
                <w:ilvl w:val="0"/>
                <w:numId w:val="18"/>
              </w:numPr>
              <w:ind w:left="294" w:hanging="294"/>
              <w:jc w:val="both"/>
              <w:rPr>
                <w:sz w:val="28"/>
                <w:szCs w:val="28"/>
              </w:rPr>
            </w:pPr>
          </w:p>
        </w:tc>
        <w:tc>
          <w:tcPr>
            <w:tcW w:w="7114" w:type="dxa"/>
            <w:shd w:val="clear" w:color="auto" w:fill="auto"/>
          </w:tcPr>
          <w:p w:rsidR="00FC0CF6" w:rsidRPr="00F64789" w:rsidRDefault="00FC0CF6" w:rsidP="00FC0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CF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задачи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конституционному</w:t>
            </w:r>
            <w:r w:rsidRPr="00FC0CF6">
              <w:rPr>
                <w:rFonts w:ascii="Times New Roman" w:hAnsi="Times New Roman" w:cs="Times New Roman"/>
                <w:sz w:val="28"/>
                <w:szCs w:val="28"/>
              </w:rPr>
              <w:t xml:space="preserve"> праву</w:t>
            </w:r>
          </w:p>
        </w:tc>
        <w:tc>
          <w:tcPr>
            <w:tcW w:w="1222" w:type="dxa"/>
          </w:tcPr>
          <w:p w:rsidR="00FC0CF6" w:rsidRPr="00F64789" w:rsidRDefault="00FC0CF6" w:rsidP="00FC0CF6">
            <w:pPr>
              <w:pStyle w:val="a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C0CF6" w:rsidRPr="00F64789" w:rsidTr="00F64789">
        <w:trPr>
          <w:jc w:val="center"/>
        </w:trPr>
        <w:tc>
          <w:tcPr>
            <w:tcW w:w="791" w:type="dxa"/>
            <w:shd w:val="clear" w:color="auto" w:fill="auto"/>
          </w:tcPr>
          <w:p w:rsidR="00FC0CF6" w:rsidRPr="00F64789" w:rsidRDefault="00FC0CF6" w:rsidP="00FC0CF6">
            <w:pPr>
              <w:pStyle w:val="a9"/>
              <w:numPr>
                <w:ilvl w:val="0"/>
                <w:numId w:val="18"/>
              </w:numPr>
              <w:ind w:left="294" w:hanging="294"/>
              <w:jc w:val="both"/>
              <w:rPr>
                <w:sz w:val="28"/>
                <w:szCs w:val="28"/>
              </w:rPr>
            </w:pPr>
          </w:p>
        </w:tc>
        <w:tc>
          <w:tcPr>
            <w:tcW w:w="7114" w:type="dxa"/>
            <w:shd w:val="clear" w:color="auto" w:fill="auto"/>
          </w:tcPr>
          <w:p w:rsidR="00FC0CF6" w:rsidRPr="00FC0CF6" w:rsidRDefault="00FC0CF6" w:rsidP="00FC0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CF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задачи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административному</w:t>
            </w:r>
            <w:r w:rsidRPr="00FC0CF6">
              <w:rPr>
                <w:rFonts w:ascii="Times New Roman" w:hAnsi="Times New Roman" w:cs="Times New Roman"/>
                <w:sz w:val="28"/>
                <w:szCs w:val="28"/>
              </w:rPr>
              <w:t xml:space="preserve"> праву</w:t>
            </w:r>
          </w:p>
        </w:tc>
        <w:tc>
          <w:tcPr>
            <w:tcW w:w="1222" w:type="dxa"/>
          </w:tcPr>
          <w:p w:rsidR="00FC0CF6" w:rsidRPr="00F64789" w:rsidRDefault="00FC0CF6" w:rsidP="00FC0CF6">
            <w:pPr>
              <w:pStyle w:val="a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C0CF6" w:rsidRPr="00F64789" w:rsidTr="00F64789">
        <w:trPr>
          <w:jc w:val="center"/>
        </w:trPr>
        <w:tc>
          <w:tcPr>
            <w:tcW w:w="791" w:type="dxa"/>
            <w:shd w:val="clear" w:color="auto" w:fill="auto"/>
          </w:tcPr>
          <w:p w:rsidR="00FC0CF6" w:rsidRPr="00F64789" w:rsidRDefault="00FC0CF6" w:rsidP="00FC0CF6">
            <w:pPr>
              <w:pStyle w:val="a9"/>
              <w:numPr>
                <w:ilvl w:val="0"/>
                <w:numId w:val="18"/>
              </w:numPr>
              <w:ind w:left="294" w:hanging="294"/>
              <w:jc w:val="both"/>
              <w:rPr>
                <w:sz w:val="28"/>
                <w:szCs w:val="28"/>
              </w:rPr>
            </w:pPr>
          </w:p>
        </w:tc>
        <w:tc>
          <w:tcPr>
            <w:tcW w:w="7114" w:type="dxa"/>
            <w:shd w:val="clear" w:color="auto" w:fill="auto"/>
          </w:tcPr>
          <w:p w:rsidR="00FC0CF6" w:rsidRPr="00F64789" w:rsidRDefault="00FC0CF6" w:rsidP="00FC0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CF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задачи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уголовному</w:t>
            </w:r>
            <w:r w:rsidRPr="00FC0CF6">
              <w:rPr>
                <w:rFonts w:ascii="Times New Roman" w:hAnsi="Times New Roman" w:cs="Times New Roman"/>
                <w:sz w:val="28"/>
                <w:szCs w:val="28"/>
              </w:rPr>
              <w:t xml:space="preserve"> праву</w:t>
            </w:r>
          </w:p>
        </w:tc>
        <w:tc>
          <w:tcPr>
            <w:tcW w:w="1222" w:type="dxa"/>
          </w:tcPr>
          <w:p w:rsidR="00FC0CF6" w:rsidRPr="00F64789" w:rsidRDefault="00FC0CF6" w:rsidP="00FC0CF6">
            <w:pPr>
              <w:pStyle w:val="a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C0CF6" w:rsidRPr="00F64789" w:rsidTr="00F64789">
        <w:trPr>
          <w:jc w:val="center"/>
        </w:trPr>
        <w:tc>
          <w:tcPr>
            <w:tcW w:w="791" w:type="dxa"/>
            <w:shd w:val="clear" w:color="auto" w:fill="auto"/>
          </w:tcPr>
          <w:p w:rsidR="00FC0CF6" w:rsidRPr="00F64789" w:rsidRDefault="00FC0CF6" w:rsidP="00FC0CF6">
            <w:pPr>
              <w:pStyle w:val="a9"/>
              <w:numPr>
                <w:ilvl w:val="0"/>
                <w:numId w:val="18"/>
              </w:numPr>
              <w:ind w:left="294" w:hanging="294"/>
              <w:jc w:val="both"/>
              <w:rPr>
                <w:sz w:val="28"/>
                <w:szCs w:val="28"/>
              </w:rPr>
            </w:pPr>
          </w:p>
        </w:tc>
        <w:tc>
          <w:tcPr>
            <w:tcW w:w="7114" w:type="dxa"/>
            <w:shd w:val="clear" w:color="auto" w:fill="auto"/>
          </w:tcPr>
          <w:p w:rsidR="00FC0CF6" w:rsidRPr="00F64789" w:rsidRDefault="00FC0CF6" w:rsidP="00FC0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Альтернативная  стоимость</w:t>
            </w:r>
            <w:r w:rsidR="00DC28CB">
              <w:rPr>
                <w:rFonts w:ascii="Times New Roman" w:hAnsi="Times New Roman" w:cs="Times New Roman"/>
                <w:sz w:val="28"/>
                <w:szCs w:val="28"/>
              </w:rPr>
              <w:t>. Кривая производственных возможностей. Абсолютное и сравнительное преимущество</w:t>
            </w:r>
          </w:p>
        </w:tc>
        <w:tc>
          <w:tcPr>
            <w:tcW w:w="1222" w:type="dxa"/>
          </w:tcPr>
          <w:p w:rsidR="00FC0CF6" w:rsidRPr="00F64789" w:rsidRDefault="00FC0CF6" w:rsidP="00FC0CF6">
            <w:pPr>
              <w:pStyle w:val="a9"/>
              <w:jc w:val="both"/>
              <w:rPr>
                <w:sz w:val="28"/>
                <w:szCs w:val="28"/>
              </w:rPr>
            </w:pPr>
            <w:r w:rsidRPr="00F64789">
              <w:rPr>
                <w:sz w:val="28"/>
                <w:szCs w:val="28"/>
              </w:rPr>
              <w:t>2</w:t>
            </w:r>
          </w:p>
        </w:tc>
      </w:tr>
      <w:tr w:rsidR="00FC0CF6" w:rsidRPr="00F64789" w:rsidTr="00F64789">
        <w:trPr>
          <w:jc w:val="center"/>
        </w:trPr>
        <w:tc>
          <w:tcPr>
            <w:tcW w:w="791" w:type="dxa"/>
            <w:shd w:val="clear" w:color="auto" w:fill="auto"/>
          </w:tcPr>
          <w:p w:rsidR="00FC0CF6" w:rsidRPr="00F64789" w:rsidRDefault="00FC0CF6" w:rsidP="00FC0CF6">
            <w:pPr>
              <w:pStyle w:val="a9"/>
              <w:numPr>
                <w:ilvl w:val="0"/>
                <w:numId w:val="18"/>
              </w:numPr>
              <w:ind w:left="294" w:hanging="294"/>
              <w:jc w:val="both"/>
              <w:rPr>
                <w:sz w:val="28"/>
                <w:szCs w:val="28"/>
              </w:rPr>
            </w:pPr>
          </w:p>
        </w:tc>
        <w:tc>
          <w:tcPr>
            <w:tcW w:w="7114" w:type="dxa"/>
            <w:shd w:val="clear" w:color="auto" w:fill="auto"/>
          </w:tcPr>
          <w:p w:rsidR="00FC0CF6" w:rsidRPr="00F64789" w:rsidRDefault="00DC28CB" w:rsidP="00FC0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Спрос и п</w:t>
            </w:r>
            <w:r w:rsidRPr="00F64789">
              <w:rPr>
                <w:rFonts w:ascii="Times New Roman" w:hAnsi="Times New Roman" w:cs="Times New Roman"/>
                <w:sz w:val="28"/>
                <w:szCs w:val="28"/>
              </w:rPr>
              <w:t>редложение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64789">
              <w:rPr>
                <w:rFonts w:ascii="Times New Roman" w:hAnsi="Times New Roman" w:cs="Times New Roman"/>
                <w:sz w:val="28"/>
                <w:szCs w:val="28"/>
              </w:rPr>
              <w:t>Рыночное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4789">
              <w:rPr>
                <w:rFonts w:ascii="Times New Roman" w:hAnsi="Times New Roman" w:cs="Times New Roman"/>
                <w:sz w:val="28"/>
                <w:szCs w:val="28"/>
              </w:rPr>
              <w:t xml:space="preserve"> равновесие</w:t>
            </w:r>
          </w:p>
        </w:tc>
        <w:tc>
          <w:tcPr>
            <w:tcW w:w="1222" w:type="dxa"/>
          </w:tcPr>
          <w:p w:rsidR="00FC0CF6" w:rsidRPr="00F64789" w:rsidRDefault="00FC0CF6" w:rsidP="00FC0CF6">
            <w:pPr>
              <w:pStyle w:val="a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C0CF6" w:rsidRPr="00F64789" w:rsidTr="00F64789">
        <w:trPr>
          <w:jc w:val="center"/>
        </w:trPr>
        <w:tc>
          <w:tcPr>
            <w:tcW w:w="791" w:type="dxa"/>
            <w:shd w:val="clear" w:color="auto" w:fill="auto"/>
          </w:tcPr>
          <w:p w:rsidR="00FC0CF6" w:rsidRPr="00F64789" w:rsidRDefault="00FC0CF6" w:rsidP="00FC0CF6">
            <w:pPr>
              <w:pStyle w:val="a9"/>
              <w:numPr>
                <w:ilvl w:val="0"/>
                <w:numId w:val="18"/>
              </w:numPr>
              <w:ind w:left="294" w:hanging="294"/>
              <w:jc w:val="both"/>
              <w:rPr>
                <w:sz w:val="28"/>
                <w:szCs w:val="28"/>
              </w:rPr>
            </w:pPr>
          </w:p>
        </w:tc>
        <w:tc>
          <w:tcPr>
            <w:tcW w:w="7114" w:type="dxa"/>
            <w:shd w:val="clear" w:color="auto" w:fill="auto"/>
          </w:tcPr>
          <w:p w:rsidR="00FC0CF6" w:rsidRPr="00F64789" w:rsidRDefault="00DC28CB" w:rsidP="00FC0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Эластичность</w:t>
            </w:r>
          </w:p>
        </w:tc>
        <w:tc>
          <w:tcPr>
            <w:tcW w:w="1222" w:type="dxa"/>
          </w:tcPr>
          <w:p w:rsidR="00FC0CF6" w:rsidRPr="00F64789" w:rsidRDefault="00FC0CF6" w:rsidP="00FC0CF6">
            <w:pPr>
              <w:pStyle w:val="a9"/>
              <w:jc w:val="both"/>
              <w:rPr>
                <w:sz w:val="28"/>
                <w:szCs w:val="28"/>
              </w:rPr>
            </w:pPr>
            <w:r w:rsidRPr="00F64789">
              <w:rPr>
                <w:sz w:val="28"/>
                <w:szCs w:val="28"/>
              </w:rPr>
              <w:t>2</w:t>
            </w:r>
          </w:p>
        </w:tc>
      </w:tr>
      <w:tr w:rsidR="00FC0CF6" w:rsidRPr="00F64789" w:rsidTr="00F64789">
        <w:trPr>
          <w:jc w:val="center"/>
        </w:trPr>
        <w:tc>
          <w:tcPr>
            <w:tcW w:w="791" w:type="dxa"/>
            <w:shd w:val="clear" w:color="auto" w:fill="auto"/>
          </w:tcPr>
          <w:p w:rsidR="00FC0CF6" w:rsidRPr="00F64789" w:rsidRDefault="00FC0CF6" w:rsidP="00FC0CF6">
            <w:pPr>
              <w:pStyle w:val="a9"/>
              <w:numPr>
                <w:ilvl w:val="0"/>
                <w:numId w:val="18"/>
              </w:numPr>
              <w:ind w:left="294" w:hanging="294"/>
              <w:jc w:val="both"/>
              <w:rPr>
                <w:sz w:val="28"/>
                <w:szCs w:val="28"/>
              </w:rPr>
            </w:pPr>
          </w:p>
        </w:tc>
        <w:tc>
          <w:tcPr>
            <w:tcW w:w="7114" w:type="dxa"/>
            <w:shd w:val="clear" w:color="auto" w:fill="auto"/>
          </w:tcPr>
          <w:p w:rsidR="00FC0CF6" w:rsidRPr="00F64789" w:rsidRDefault="00DC28CB" w:rsidP="00FC0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Производство и издержки. Выручка. Прибыль</w:t>
            </w:r>
          </w:p>
        </w:tc>
        <w:tc>
          <w:tcPr>
            <w:tcW w:w="1222" w:type="dxa"/>
          </w:tcPr>
          <w:p w:rsidR="00FC0CF6" w:rsidRPr="00F64789" w:rsidRDefault="00FC0CF6" w:rsidP="00FC0CF6">
            <w:pPr>
              <w:pStyle w:val="a9"/>
              <w:jc w:val="both"/>
              <w:rPr>
                <w:sz w:val="28"/>
                <w:szCs w:val="28"/>
              </w:rPr>
            </w:pPr>
            <w:r w:rsidRPr="00F64789">
              <w:rPr>
                <w:sz w:val="28"/>
                <w:szCs w:val="28"/>
              </w:rPr>
              <w:t>2</w:t>
            </w:r>
          </w:p>
        </w:tc>
      </w:tr>
      <w:tr w:rsidR="00FC0CF6" w:rsidRPr="00F64789" w:rsidTr="00F64789">
        <w:trPr>
          <w:jc w:val="center"/>
        </w:trPr>
        <w:tc>
          <w:tcPr>
            <w:tcW w:w="791" w:type="dxa"/>
            <w:shd w:val="clear" w:color="auto" w:fill="auto"/>
          </w:tcPr>
          <w:p w:rsidR="00FC0CF6" w:rsidRPr="00F64789" w:rsidRDefault="00FC0CF6" w:rsidP="00FC0CF6">
            <w:pPr>
              <w:pStyle w:val="a9"/>
              <w:numPr>
                <w:ilvl w:val="0"/>
                <w:numId w:val="18"/>
              </w:numPr>
              <w:ind w:left="294" w:hanging="294"/>
              <w:jc w:val="both"/>
              <w:rPr>
                <w:sz w:val="28"/>
                <w:szCs w:val="28"/>
              </w:rPr>
            </w:pPr>
          </w:p>
        </w:tc>
        <w:tc>
          <w:tcPr>
            <w:tcW w:w="7114" w:type="dxa"/>
            <w:shd w:val="clear" w:color="auto" w:fill="auto"/>
          </w:tcPr>
          <w:p w:rsidR="00FC0CF6" w:rsidRPr="00F64789" w:rsidRDefault="00DC28CB" w:rsidP="00FC0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Безработица</w:t>
            </w:r>
          </w:p>
        </w:tc>
        <w:tc>
          <w:tcPr>
            <w:tcW w:w="1222" w:type="dxa"/>
          </w:tcPr>
          <w:p w:rsidR="00FC0CF6" w:rsidRPr="00F64789" w:rsidRDefault="00FC0CF6" w:rsidP="00FC0CF6">
            <w:pPr>
              <w:pStyle w:val="a9"/>
              <w:jc w:val="both"/>
              <w:rPr>
                <w:sz w:val="28"/>
                <w:szCs w:val="28"/>
              </w:rPr>
            </w:pPr>
            <w:r w:rsidRPr="00F64789">
              <w:rPr>
                <w:sz w:val="28"/>
                <w:szCs w:val="28"/>
              </w:rPr>
              <w:t>2</w:t>
            </w:r>
          </w:p>
        </w:tc>
      </w:tr>
      <w:tr w:rsidR="00FC0CF6" w:rsidRPr="00F64789" w:rsidTr="00F64789">
        <w:trPr>
          <w:jc w:val="center"/>
        </w:trPr>
        <w:tc>
          <w:tcPr>
            <w:tcW w:w="791" w:type="dxa"/>
            <w:shd w:val="clear" w:color="auto" w:fill="auto"/>
          </w:tcPr>
          <w:p w:rsidR="00FC0CF6" w:rsidRPr="00F64789" w:rsidRDefault="00FC0CF6" w:rsidP="00FC0CF6">
            <w:pPr>
              <w:pStyle w:val="a9"/>
              <w:numPr>
                <w:ilvl w:val="0"/>
                <w:numId w:val="18"/>
              </w:numPr>
              <w:ind w:left="294" w:hanging="294"/>
              <w:jc w:val="both"/>
              <w:rPr>
                <w:sz w:val="28"/>
                <w:szCs w:val="28"/>
              </w:rPr>
            </w:pPr>
          </w:p>
        </w:tc>
        <w:tc>
          <w:tcPr>
            <w:tcW w:w="7114" w:type="dxa"/>
            <w:shd w:val="clear" w:color="auto" w:fill="auto"/>
          </w:tcPr>
          <w:p w:rsidR="00FC0CF6" w:rsidRPr="00F64789" w:rsidRDefault="00DC28CB" w:rsidP="00FC0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Деньги и банки. Личный финансовый план. Депозит. Кредит. Страхование</w:t>
            </w:r>
          </w:p>
        </w:tc>
        <w:tc>
          <w:tcPr>
            <w:tcW w:w="1222" w:type="dxa"/>
          </w:tcPr>
          <w:p w:rsidR="00FC0CF6" w:rsidRPr="00F64789" w:rsidRDefault="00FC0CF6" w:rsidP="00FC0CF6">
            <w:pPr>
              <w:pStyle w:val="a9"/>
              <w:jc w:val="both"/>
              <w:rPr>
                <w:sz w:val="28"/>
                <w:szCs w:val="28"/>
              </w:rPr>
            </w:pPr>
            <w:r w:rsidRPr="00F64789">
              <w:rPr>
                <w:sz w:val="28"/>
                <w:szCs w:val="28"/>
              </w:rPr>
              <w:t>2</w:t>
            </w:r>
          </w:p>
        </w:tc>
      </w:tr>
      <w:tr w:rsidR="00FC0CF6" w:rsidRPr="00F64789" w:rsidTr="00F64789">
        <w:trPr>
          <w:jc w:val="center"/>
        </w:trPr>
        <w:tc>
          <w:tcPr>
            <w:tcW w:w="791" w:type="dxa"/>
            <w:shd w:val="clear" w:color="auto" w:fill="auto"/>
          </w:tcPr>
          <w:p w:rsidR="00FC0CF6" w:rsidRPr="00F64789" w:rsidRDefault="00FC0CF6" w:rsidP="00FC0CF6">
            <w:pPr>
              <w:pStyle w:val="a9"/>
              <w:numPr>
                <w:ilvl w:val="0"/>
                <w:numId w:val="18"/>
              </w:numPr>
              <w:ind w:left="294" w:hanging="294"/>
              <w:jc w:val="both"/>
              <w:rPr>
                <w:sz w:val="28"/>
                <w:szCs w:val="28"/>
              </w:rPr>
            </w:pPr>
          </w:p>
        </w:tc>
        <w:tc>
          <w:tcPr>
            <w:tcW w:w="7114" w:type="dxa"/>
            <w:shd w:val="clear" w:color="auto" w:fill="auto"/>
          </w:tcPr>
          <w:p w:rsidR="00FC0CF6" w:rsidRPr="00F64789" w:rsidRDefault="008D1D89" w:rsidP="008D1D89">
            <w:pPr>
              <w:pStyle w:val="a9"/>
              <w:jc w:val="both"/>
              <w:rPr>
                <w:sz w:val="28"/>
                <w:szCs w:val="28"/>
              </w:rPr>
            </w:pPr>
            <w:r w:rsidRPr="008D1D89">
              <w:rPr>
                <w:sz w:val="28"/>
                <w:szCs w:val="28"/>
              </w:rPr>
              <w:t>Первые киевские князья</w:t>
            </w:r>
          </w:p>
        </w:tc>
        <w:tc>
          <w:tcPr>
            <w:tcW w:w="1222" w:type="dxa"/>
          </w:tcPr>
          <w:p w:rsidR="00FC0CF6" w:rsidRPr="00F64789" w:rsidRDefault="00FC0CF6" w:rsidP="00FC0CF6">
            <w:pPr>
              <w:pStyle w:val="a9"/>
              <w:jc w:val="both"/>
              <w:rPr>
                <w:sz w:val="28"/>
                <w:szCs w:val="28"/>
              </w:rPr>
            </w:pPr>
            <w:r w:rsidRPr="00F64789">
              <w:rPr>
                <w:sz w:val="28"/>
                <w:szCs w:val="28"/>
              </w:rPr>
              <w:t>2</w:t>
            </w:r>
          </w:p>
        </w:tc>
      </w:tr>
      <w:tr w:rsidR="00FC0CF6" w:rsidRPr="00F64789" w:rsidTr="00F64789">
        <w:trPr>
          <w:jc w:val="center"/>
        </w:trPr>
        <w:tc>
          <w:tcPr>
            <w:tcW w:w="791" w:type="dxa"/>
            <w:shd w:val="clear" w:color="auto" w:fill="auto"/>
          </w:tcPr>
          <w:p w:rsidR="00FC0CF6" w:rsidRPr="00F64789" w:rsidRDefault="00FC0CF6" w:rsidP="00FC0CF6">
            <w:pPr>
              <w:pStyle w:val="a9"/>
              <w:numPr>
                <w:ilvl w:val="0"/>
                <w:numId w:val="18"/>
              </w:numPr>
              <w:ind w:left="294" w:hanging="294"/>
              <w:jc w:val="both"/>
              <w:rPr>
                <w:sz w:val="28"/>
                <w:szCs w:val="28"/>
              </w:rPr>
            </w:pPr>
          </w:p>
        </w:tc>
        <w:tc>
          <w:tcPr>
            <w:tcW w:w="7114" w:type="dxa"/>
            <w:shd w:val="clear" w:color="auto" w:fill="auto"/>
          </w:tcPr>
          <w:p w:rsidR="00FC0CF6" w:rsidRPr="00F64789" w:rsidRDefault="008D1D89" w:rsidP="008D1D89">
            <w:pPr>
              <w:pStyle w:val="a9"/>
              <w:jc w:val="both"/>
              <w:rPr>
                <w:sz w:val="28"/>
                <w:szCs w:val="28"/>
              </w:rPr>
            </w:pPr>
            <w:r w:rsidRPr="008D1D89">
              <w:rPr>
                <w:sz w:val="28"/>
                <w:szCs w:val="28"/>
              </w:rPr>
              <w:t>Политическая история Московской Руси</w:t>
            </w:r>
          </w:p>
        </w:tc>
        <w:tc>
          <w:tcPr>
            <w:tcW w:w="1222" w:type="dxa"/>
          </w:tcPr>
          <w:p w:rsidR="00FC0CF6" w:rsidRPr="00F64789" w:rsidRDefault="00FC0CF6" w:rsidP="00FC0CF6">
            <w:pPr>
              <w:pStyle w:val="a9"/>
              <w:jc w:val="both"/>
              <w:rPr>
                <w:sz w:val="28"/>
                <w:szCs w:val="28"/>
              </w:rPr>
            </w:pPr>
            <w:r w:rsidRPr="00F64789">
              <w:rPr>
                <w:sz w:val="28"/>
                <w:szCs w:val="28"/>
              </w:rPr>
              <w:t>2</w:t>
            </w:r>
          </w:p>
        </w:tc>
      </w:tr>
      <w:tr w:rsidR="00FC0CF6" w:rsidRPr="00F64789" w:rsidTr="00F64789">
        <w:trPr>
          <w:jc w:val="center"/>
        </w:trPr>
        <w:tc>
          <w:tcPr>
            <w:tcW w:w="791" w:type="dxa"/>
            <w:shd w:val="clear" w:color="auto" w:fill="auto"/>
          </w:tcPr>
          <w:p w:rsidR="00FC0CF6" w:rsidRPr="00F64789" w:rsidRDefault="00FC0CF6" w:rsidP="00FC0CF6">
            <w:pPr>
              <w:pStyle w:val="a9"/>
              <w:numPr>
                <w:ilvl w:val="0"/>
                <w:numId w:val="18"/>
              </w:numPr>
              <w:ind w:left="294" w:hanging="294"/>
              <w:jc w:val="both"/>
              <w:rPr>
                <w:sz w:val="28"/>
                <w:szCs w:val="28"/>
              </w:rPr>
            </w:pPr>
          </w:p>
        </w:tc>
        <w:tc>
          <w:tcPr>
            <w:tcW w:w="7114" w:type="dxa"/>
            <w:shd w:val="clear" w:color="auto" w:fill="auto"/>
          </w:tcPr>
          <w:p w:rsidR="00FC0CF6" w:rsidRPr="00F64789" w:rsidRDefault="008D1D89" w:rsidP="008D1D89">
            <w:pPr>
              <w:pStyle w:val="a9"/>
              <w:jc w:val="both"/>
              <w:rPr>
                <w:sz w:val="28"/>
                <w:szCs w:val="28"/>
              </w:rPr>
            </w:pPr>
            <w:r w:rsidRPr="008D1D89">
              <w:rPr>
                <w:sz w:val="28"/>
                <w:szCs w:val="28"/>
              </w:rPr>
              <w:t>Иван Грозный и его эпоха</w:t>
            </w:r>
          </w:p>
        </w:tc>
        <w:tc>
          <w:tcPr>
            <w:tcW w:w="1222" w:type="dxa"/>
          </w:tcPr>
          <w:p w:rsidR="00FC0CF6" w:rsidRPr="00F64789" w:rsidRDefault="00FC0CF6" w:rsidP="00FC0CF6">
            <w:pPr>
              <w:pStyle w:val="a9"/>
              <w:jc w:val="both"/>
              <w:rPr>
                <w:sz w:val="28"/>
                <w:szCs w:val="28"/>
              </w:rPr>
            </w:pPr>
            <w:r w:rsidRPr="00F64789">
              <w:rPr>
                <w:sz w:val="28"/>
                <w:szCs w:val="28"/>
              </w:rPr>
              <w:t>2</w:t>
            </w:r>
          </w:p>
        </w:tc>
      </w:tr>
      <w:tr w:rsidR="00FC0CF6" w:rsidRPr="00F64789" w:rsidTr="00F64789">
        <w:trPr>
          <w:jc w:val="center"/>
        </w:trPr>
        <w:tc>
          <w:tcPr>
            <w:tcW w:w="791" w:type="dxa"/>
            <w:shd w:val="clear" w:color="auto" w:fill="auto"/>
          </w:tcPr>
          <w:p w:rsidR="00FC0CF6" w:rsidRPr="00F64789" w:rsidRDefault="00FC0CF6" w:rsidP="00FC0CF6">
            <w:pPr>
              <w:pStyle w:val="a9"/>
              <w:numPr>
                <w:ilvl w:val="0"/>
                <w:numId w:val="18"/>
              </w:numPr>
              <w:ind w:left="294" w:hanging="294"/>
              <w:jc w:val="both"/>
              <w:rPr>
                <w:sz w:val="28"/>
                <w:szCs w:val="28"/>
              </w:rPr>
            </w:pPr>
          </w:p>
        </w:tc>
        <w:tc>
          <w:tcPr>
            <w:tcW w:w="7114" w:type="dxa"/>
            <w:shd w:val="clear" w:color="auto" w:fill="auto"/>
          </w:tcPr>
          <w:p w:rsidR="00FC0CF6" w:rsidRPr="00F64789" w:rsidRDefault="008D1D89" w:rsidP="008D1D89">
            <w:pPr>
              <w:pStyle w:val="a9"/>
              <w:jc w:val="both"/>
              <w:rPr>
                <w:sz w:val="28"/>
                <w:szCs w:val="28"/>
              </w:rPr>
            </w:pPr>
            <w:r w:rsidRPr="008D1D89">
              <w:rPr>
                <w:sz w:val="28"/>
                <w:szCs w:val="28"/>
              </w:rPr>
              <w:t>Смутное время</w:t>
            </w:r>
          </w:p>
        </w:tc>
        <w:tc>
          <w:tcPr>
            <w:tcW w:w="1222" w:type="dxa"/>
          </w:tcPr>
          <w:p w:rsidR="00FC0CF6" w:rsidRPr="00F64789" w:rsidRDefault="00FC0CF6" w:rsidP="00FC0CF6">
            <w:pPr>
              <w:pStyle w:val="a9"/>
              <w:jc w:val="both"/>
              <w:rPr>
                <w:sz w:val="28"/>
                <w:szCs w:val="28"/>
              </w:rPr>
            </w:pPr>
            <w:r w:rsidRPr="00F64789">
              <w:rPr>
                <w:sz w:val="28"/>
                <w:szCs w:val="28"/>
              </w:rPr>
              <w:t>2</w:t>
            </w:r>
          </w:p>
        </w:tc>
      </w:tr>
      <w:tr w:rsidR="00FC0CF6" w:rsidRPr="00F64789" w:rsidTr="00F64789">
        <w:trPr>
          <w:jc w:val="center"/>
        </w:trPr>
        <w:tc>
          <w:tcPr>
            <w:tcW w:w="791" w:type="dxa"/>
            <w:shd w:val="clear" w:color="auto" w:fill="auto"/>
          </w:tcPr>
          <w:p w:rsidR="00FC0CF6" w:rsidRPr="00F64789" w:rsidRDefault="00FC0CF6" w:rsidP="00FC0CF6">
            <w:pPr>
              <w:pStyle w:val="a9"/>
              <w:numPr>
                <w:ilvl w:val="0"/>
                <w:numId w:val="18"/>
              </w:numPr>
              <w:ind w:left="294" w:hanging="294"/>
              <w:jc w:val="both"/>
              <w:rPr>
                <w:sz w:val="28"/>
                <w:szCs w:val="28"/>
              </w:rPr>
            </w:pPr>
          </w:p>
        </w:tc>
        <w:tc>
          <w:tcPr>
            <w:tcW w:w="7114" w:type="dxa"/>
            <w:shd w:val="clear" w:color="auto" w:fill="auto"/>
          </w:tcPr>
          <w:p w:rsidR="00FC0CF6" w:rsidRPr="00F64789" w:rsidRDefault="008D1D89" w:rsidP="008D1D89">
            <w:pPr>
              <w:pStyle w:val="a9"/>
              <w:jc w:val="both"/>
              <w:rPr>
                <w:sz w:val="28"/>
                <w:szCs w:val="28"/>
              </w:rPr>
            </w:pPr>
            <w:r w:rsidRPr="008D1D89">
              <w:rPr>
                <w:sz w:val="28"/>
                <w:szCs w:val="28"/>
              </w:rPr>
              <w:t>Политический портрет царевны Софьи</w:t>
            </w:r>
          </w:p>
        </w:tc>
        <w:tc>
          <w:tcPr>
            <w:tcW w:w="1222" w:type="dxa"/>
          </w:tcPr>
          <w:p w:rsidR="00FC0CF6" w:rsidRPr="00F64789" w:rsidRDefault="00FC0CF6" w:rsidP="00FC0CF6">
            <w:pPr>
              <w:pStyle w:val="a9"/>
              <w:jc w:val="both"/>
              <w:rPr>
                <w:sz w:val="28"/>
                <w:szCs w:val="28"/>
              </w:rPr>
            </w:pPr>
            <w:r w:rsidRPr="00F64789">
              <w:rPr>
                <w:sz w:val="28"/>
                <w:szCs w:val="28"/>
              </w:rPr>
              <w:t>2</w:t>
            </w:r>
          </w:p>
        </w:tc>
      </w:tr>
      <w:tr w:rsidR="00FC0CF6" w:rsidRPr="00F64789" w:rsidTr="00F64789">
        <w:trPr>
          <w:jc w:val="center"/>
        </w:trPr>
        <w:tc>
          <w:tcPr>
            <w:tcW w:w="791" w:type="dxa"/>
            <w:shd w:val="clear" w:color="auto" w:fill="auto"/>
          </w:tcPr>
          <w:p w:rsidR="00FC0CF6" w:rsidRPr="00F64789" w:rsidRDefault="00FC0CF6" w:rsidP="00FC0CF6">
            <w:pPr>
              <w:pStyle w:val="a9"/>
              <w:numPr>
                <w:ilvl w:val="0"/>
                <w:numId w:val="18"/>
              </w:numPr>
              <w:ind w:left="294" w:hanging="294"/>
              <w:jc w:val="both"/>
              <w:rPr>
                <w:sz w:val="28"/>
                <w:szCs w:val="28"/>
              </w:rPr>
            </w:pPr>
          </w:p>
        </w:tc>
        <w:tc>
          <w:tcPr>
            <w:tcW w:w="7114" w:type="dxa"/>
            <w:shd w:val="clear" w:color="auto" w:fill="auto"/>
          </w:tcPr>
          <w:p w:rsidR="00FC0CF6" w:rsidRPr="00F64789" w:rsidRDefault="008D1D89" w:rsidP="008D1D89">
            <w:pPr>
              <w:pStyle w:val="a9"/>
              <w:jc w:val="both"/>
              <w:rPr>
                <w:sz w:val="28"/>
                <w:szCs w:val="28"/>
              </w:rPr>
            </w:pPr>
            <w:r w:rsidRPr="008D1D89">
              <w:rPr>
                <w:sz w:val="28"/>
                <w:szCs w:val="28"/>
              </w:rPr>
              <w:t>Сподвижники Петра I</w:t>
            </w:r>
          </w:p>
        </w:tc>
        <w:tc>
          <w:tcPr>
            <w:tcW w:w="1222" w:type="dxa"/>
          </w:tcPr>
          <w:p w:rsidR="00FC0CF6" w:rsidRPr="00F64789" w:rsidRDefault="00FC0CF6" w:rsidP="00FC0CF6">
            <w:pPr>
              <w:pStyle w:val="a9"/>
              <w:jc w:val="both"/>
              <w:rPr>
                <w:sz w:val="28"/>
                <w:szCs w:val="28"/>
              </w:rPr>
            </w:pPr>
            <w:r w:rsidRPr="00F64789">
              <w:rPr>
                <w:sz w:val="28"/>
                <w:szCs w:val="28"/>
              </w:rPr>
              <w:t>2</w:t>
            </w:r>
          </w:p>
        </w:tc>
      </w:tr>
      <w:tr w:rsidR="00FC0CF6" w:rsidRPr="00F64789" w:rsidTr="00F64789">
        <w:trPr>
          <w:jc w:val="center"/>
        </w:trPr>
        <w:tc>
          <w:tcPr>
            <w:tcW w:w="791" w:type="dxa"/>
            <w:shd w:val="clear" w:color="auto" w:fill="auto"/>
          </w:tcPr>
          <w:p w:rsidR="00FC0CF6" w:rsidRPr="00F64789" w:rsidRDefault="00FC0CF6" w:rsidP="00FC0CF6">
            <w:pPr>
              <w:pStyle w:val="a9"/>
              <w:numPr>
                <w:ilvl w:val="0"/>
                <w:numId w:val="18"/>
              </w:numPr>
              <w:ind w:left="294" w:hanging="294"/>
              <w:jc w:val="both"/>
              <w:rPr>
                <w:sz w:val="28"/>
                <w:szCs w:val="28"/>
              </w:rPr>
            </w:pPr>
          </w:p>
        </w:tc>
        <w:tc>
          <w:tcPr>
            <w:tcW w:w="7114" w:type="dxa"/>
            <w:shd w:val="clear" w:color="auto" w:fill="auto"/>
          </w:tcPr>
          <w:p w:rsidR="00FC0CF6" w:rsidRPr="00F64789" w:rsidRDefault="008D1D89" w:rsidP="008D1D89">
            <w:pPr>
              <w:pStyle w:val="a9"/>
              <w:jc w:val="both"/>
              <w:rPr>
                <w:sz w:val="28"/>
                <w:szCs w:val="28"/>
              </w:rPr>
            </w:pPr>
            <w:r w:rsidRPr="008D1D89">
              <w:rPr>
                <w:sz w:val="28"/>
                <w:szCs w:val="28"/>
              </w:rPr>
              <w:t xml:space="preserve">Государственные деятели  XVIII </w:t>
            </w:r>
            <w:proofErr w:type="gramStart"/>
            <w:r w:rsidRPr="008D1D89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1222" w:type="dxa"/>
          </w:tcPr>
          <w:p w:rsidR="00FC0CF6" w:rsidRPr="00F64789" w:rsidRDefault="00FC0CF6" w:rsidP="00FC0CF6">
            <w:pPr>
              <w:pStyle w:val="a9"/>
              <w:jc w:val="both"/>
              <w:rPr>
                <w:sz w:val="28"/>
                <w:szCs w:val="28"/>
              </w:rPr>
            </w:pPr>
            <w:r w:rsidRPr="00F64789">
              <w:rPr>
                <w:sz w:val="28"/>
                <w:szCs w:val="28"/>
              </w:rPr>
              <w:t>2</w:t>
            </w:r>
          </w:p>
        </w:tc>
      </w:tr>
      <w:tr w:rsidR="00FC0CF6" w:rsidRPr="00F64789" w:rsidTr="00F64789">
        <w:trPr>
          <w:jc w:val="center"/>
        </w:trPr>
        <w:tc>
          <w:tcPr>
            <w:tcW w:w="791" w:type="dxa"/>
            <w:shd w:val="clear" w:color="auto" w:fill="auto"/>
          </w:tcPr>
          <w:p w:rsidR="00FC0CF6" w:rsidRPr="00F64789" w:rsidRDefault="00FC0CF6" w:rsidP="00FC0CF6">
            <w:pPr>
              <w:pStyle w:val="a9"/>
              <w:numPr>
                <w:ilvl w:val="0"/>
                <w:numId w:val="18"/>
              </w:numPr>
              <w:ind w:left="294" w:hanging="294"/>
              <w:jc w:val="both"/>
              <w:rPr>
                <w:sz w:val="28"/>
                <w:szCs w:val="28"/>
              </w:rPr>
            </w:pPr>
          </w:p>
        </w:tc>
        <w:tc>
          <w:tcPr>
            <w:tcW w:w="7114" w:type="dxa"/>
            <w:shd w:val="clear" w:color="auto" w:fill="auto"/>
          </w:tcPr>
          <w:p w:rsidR="00FC0CF6" w:rsidRPr="00F64789" w:rsidRDefault="008D1D89" w:rsidP="008D1D89">
            <w:pPr>
              <w:pStyle w:val="a9"/>
              <w:jc w:val="both"/>
              <w:rPr>
                <w:sz w:val="28"/>
                <w:szCs w:val="28"/>
              </w:rPr>
            </w:pPr>
            <w:r w:rsidRPr="008D1D89">
              <w:rPr>
                <w:sz w:val="28"/>
                <w:szCs w:val="28"/>
              </w:rPr>
              <w:t>Государственные деятели  XIX века</w:t>
            </w:r>
          </w:p>
        </w:tc>
        <w:tc>
          <w:tcPr>
            <w:tcW w:w="1222" w:type="dxa"/>
          </w:tcPr>
          <w:p w:rsidR="00FC0CF6" w:rsidRPr="00F64789" w:rsidRDefault="00FC0CF6" w:rsidP="00FC0CF6">
            <w:pPr>
              <w:pStyle w:val="a9"/>
              <w:jc w:val="both"/>
              <w:rPr>
                <w:sz w:val="28"/>
                <w:szCs w:val="28"/>
              </w:rPr>
            </w:pPr>
            <w:r w:rsidRPr="00F64789">
              <w:rPr>
                <w:sz w:val="28"/>
                <w:szCs w:val="28"/>
              </w:rPr>
              <w:t>2</w:t>
            </w:r>
          </w:p>
        </w:tc>
      </w:tr>
      <w:tr w:rsidR="00FC0CF6" w:rsidRPr="00F64789" w:rsidTr="00F64789">
        <w:trPr>
          <w:jc w:val="center"/>
        </w:trPr>
        <w:tc>
          <w:tcPr>
            <w:tcW w:w="791" w:type="dxa"/>
            <w:shd w:val="clear" w:color="auto" w:fill="auto"/>
          </w:tcPr>
          <w:p w:rsidR="00FC0CF6" w:rsidRPr="00F64789" w:rsidRDefault="00FC0CF6" w:rsidP="00FC0CF6">
            <w:pPr>
              <w:pStyle w:val="a9"/>
              <w:numPr>
                <w:ilvl w:val="0"/>
                <w:numId w:val="18"/>
              </w:numPr>
              <w:ind w:left="294" w:hanging="294"/>
              <w:jc w:val="both"/>
              <w:rPr>
                <w:sz w:val="28"/>
                <w:szCs w:val="28"/>
              </w:rPr>
            </w:pPr>
          </w:p>
        </w:tc>
        <w:tc>
          <w:tcPr>
            <w:tcW w:w="7114" w:type="dxa"/>
            <w:shd w:val="clear" w:color="auto" w:fill="auto"/>
          </w:tcPr>
          <w:p w:rsidR="00FC0CF6" w:rsidRPr="00F64789" w:rsidRDefault="008D1D89" w:rsidP="008D1D89">
            <w:pPr>
              <w:pStyle w:val="a9"/>
              <w:jc w:val="both"/>
              <w:rPr>
                <w:sz w:val="28"/>
                <w:szCs w:val="28"/>
              </w:rPr>
            </w:pPr>
            <w:r w:rsidRPr="008D1D89">
              <w:rPr>
                <w:sz w:val="28"/>
                <w:szCs w:val="28"/>
              </w:rPr>
              <w:t xml:space="preserve">Лидеры политических партий начала XX </w:t>
            </w:r>
            <w:proofErr w:type="gramStart"/>
            <w:r w:rsidRPr="008D1D89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1222" w:type="dxa"/>
          </w:tcPr>
          <w:p w:rsidR="00FC0CF6" w:rsidRPr="00F64789" w:rsidRDefault="00FC0CF6" w:rsidP="00FC0CF6">
            <w:pPr>
              <w:pStyle w:val="a9"/>
              <w:jc w:val="both"/>
              <w:rPr>
                <w:sz w:val="28"/>
                <w:szCs w:val="28"/>
              </w:rPr>
            </w:pPr>
            <w:r w:rsidRPr="00F64789">
              <w:rPr>
                <w:sz w:val="28"/>
                <w:szCs w:val="28"/>
              </w:rPr>
              <w:t>2</w:t>
            </w:r>
          </w:p>
        </w:tc>
      </w:tr>
      <w:tr w:rsidR="00FC0CF6" w:rsidRPr="00F64789" w:rsidTr="00F64789">
        <w:trPr>
          <w:jc w:val="center"/>
        </w:trPr>
        <w:tc>
          <w:tcPr>
            <w:tcW w:w="791" w:type="dxa"/>
            <w:shd w:val="clear" w:color="auto" w:fill="auto"/>
          </w:tcPr>
          <w:p w:rsidR="00FC0CF6" w:rsidRPr="00F64789" w:rsidRDefault="00FC0CF6" w:rsidP="00FC0CF6">
            <w:pPr>
              <w:pStyle w:val="a9"/>
              <w:numPr>
                <w:ilvl w:val="0"/>
                <w:numId w:val="18"/>
              </w:numPr>
              <w:ind w:left="294" w:hanging="294"/>
              <w:jc w:val="both"/>
              <w:rPr>
                <w:sz w:val="28"/>
                <w:szCs w:val="28"/>
              </w:rPr>
            </w:pPr>
          </w:p>
        </w:tc>
        <w:tc>
          <w:tcPr>
            <w:tcW w:w="7114" w:type="dxa"/>
            <w:shd w:val="clear" w:color="auto" w:fill="auto"/>
          </w:tcPr>
          <w:p w:rsidR="00FC0CF6" w:rsidRPr="00F64789" w:rsidRDefault="008D1D89" w:rsidP="008D1D89">
            <w:pPr>
              <w:pStyle w:val="a9"/>
              <w:jc w:val="both"/>
              <w:rPr>
                <w:sz w:val="28"/>
                <w:szCs w:val="28"/>
              </w:rPr>
            </w:pPr>
            <w:r w:rsidRPr="008D1D89">
              <w:rPr>
                <w:sz w:val="28"/>
                <w:szCs w:val="28"/>
              </w:rPr>
              <w:t>Военные деятели второй половины 19 – первой половины 20 вв.</w:t>
            </w:r>
          </w:p>
        </w:tc>
        <w:tc>
          <w:tcPr>
            <w:tcW w:w="1222" w:type="dxa"/>
          </w:tcPr>
          <w:p w:rsidR="00FC0CF6" w:rsidRPr="00F64789" w:rsidRDefault="00FC0CF6" w:rsidP="00FC0CF6">
            <w:pPr>
              <w:pStyle w:val="a9"/>
              <w:jc w:val="both"/>
              <w:rPr>
                <w:sz w:val="28"/>
                <w:szCs w:val="28"/>
              </w:rPr>
            </w:pPr>
            <w:r w:rsidRPr="00F64789">
              <w:rPr>
                <w:sz w:val="28"/>
                <w:szCs w:val="28"/>
              </w:rPr>
              <w:t>2</w:t>
            </w:r>
          </w:p>
        </w:tc>
      </w:tr>
      <w:tr w:rsidR="00FC0CF6" w:rsidRPr="00F64789" w:rsidTr="00F64789">
        <w:trPr>
          <w:jc w:val="center"/>
        </w:trPr>
        <w:tc>
          <w:tcPr>
            <w:tcW w:w="791" w:type="dxa"/>
            <w:shd w:val="clear" w:color="auto" w:fill="auto"/>
          </w:tcPr>
          <w:p w:rsidR="00FC0CF6" w:rsidRPr="00F64789" w:rsidRDefault="00FC0CF6" w:rsidP="00FC0CF6">
            <w:pPr>
              <w:pStyle w:val="a9"/>
              <w:numPr>
                <w:ilvl w:val="0"/>
                <w:numId w:val="18"/>
              </w:numPr>
              <w:ind w:left="294" w:hanging="294"/>
              <w:jc w:val="both"/>
              <w:rPr>
                <w:sz w:val="28"/>
                <w:szCs w:val="28"/>
              </w:rPr>
            </w:pPr>
          </w:p>
        </w:tc>
        <w:tc>
          <w:tcPr>
            <w:tcW w:w="7114" w:type="dxa"/>
            <w:shd w:val="clear" w:color="auto" w:fill="auto"/>
          </w:tcPr>
          <w:p w:rsidR="00FC0CF6" w:rsidRPr="00F64789" w:rsidRDefault="008D1D89" w:rsidP="008D1D89">
            <w:pPr>
              <w:pStyle w:val="a9"/>
              <w:jc w:val="both"/>
              <w:rPr>
                <w:sz w:val="28"/>
                <w:szCs w:val="28"/>
              </w:rPr>
            </w:pPr>
            <w:r w:rsidRPr="008D1D89">
              <w:rPr>
                <w:sz w:val="28"/>
                <w:szCs w:val="28"/>
              </w:rPr>
              <w:t>Современные политические лидеры</w:t>
            </w:r>
          </w:p>
        </w:tc>
        <w:tc>
          <w:tcPr>
            <w:tcW w:w="1222" w:type="dxa"/>
          </w:tcPr>
          <w:p w:rsidR="00FC0CF6" w:rsidRPr="00F64789" w:rsidRDefault="00FC0CF6" w:rsidP="00FC0CF6">
            <w:pPr>
              <w:pStyle w:val="a9"/>
              <w:jc w:val="both"/>
              <w:rPr>
                <w:sz w:val="28"/>
                <w:szCs w:val="28"/>
              </w:rPr>
            </w:pPr>
            <w:r w:rsidRPr="00F64789">
              <w:rPr>
                <w:sz w:val="28"/>
                <w:szCs w:val="28"/>
              </w:rPr>
              <w:t>2</w:t>
            </w:r>
          </w:p>
        </w:tc>
      </w:tr>
      <w:tr w:rsidR="00FC0CF6" w:rsidRPr="00F64789" w:rsidTr="00F64789">
        <w:trPr>
          <w:jc w:val="center"/>
        </w:trPr>
        <w:tc>
          <w:tcPr>
            <w:tcW w:w="791" w:type="dxa"/>
            <w:shd w:val="clear" w:color="auto" w:fill="auto"/>
          </w:tcPr>
          <w:p w:rsidR="00FC0CF6" w:rsidRPr="00F64789" w:rsidRDefault="00FC0CF6" w:rsidP="00FC0CF6">
            <w:pPr>
              <w:pStyle w:val="a9"/>
              <w:numPr>
                <w:ilvl w:val="0"/>
                <w:numId w:val="18"/>
              </w:numPr>
              <w:ind w:left="294" w:hanging="294"/>
              <w:jc w:val="both"/>
              <w:rPr>
                <w:sz w:val="28"/>
                <w:szCs w:val="28"/>
              </w:rPr>
            </w:pPr>
          </w:p>
        </w:tc>
        <w:tc>
          <w:tcPr>
            <w:tcW w:w="7114" w:type="dxa"/>
            <w:shd w:val="clear" w:color="auto" w:fill="auto"/>
            <w:vAlign w:val="center"/>
          </w:tcPr>
          <w:p w:rsidR="00FC0CF6" w:rsidRPr="00F64789" w:rsidRDefault="00FC0CF6" w:rsidP="00FC0CF6">
            <w:pPr>
              <w:pStyle w:val="Normal1"/>
              <w:ind w:firstLine="0"/>
              <w:rPr>
                <w:szCs w:val="28"/>
              </w:rPr>
            </w:pPr>
            <w:r w:rsidRPr="00F64789">
              <w:rPr>
                <w:szCs w:val="28"/>
              </w:rPr>
              <w:t>Защита проектов</w:t>
            </w:r>
          </w:p>
        </w:tc>
        <w:tc>
          <w:tcPr>
            <w:tcW w:w="1222" w:type="dxa"/>
          </w:tcPr>
          <w:p w:rsidR="00FC0CF6" w:rsidRPr="00F64789" w:rsidRDefault="00FC0CF6" w:rsidP="00FC0CF6">
            <w:pPr>
              <w:pStyle w:val="a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F64789" w:rsidRPr="00F64789" w:rsidRDefault="00F64789" w:rsidP="00F64789">
      <w:pPr>
        <w:pStyle w:val="a9"/>
        <w:jc w:val="both"/>
        <w:rPr>
          <w:b/>
          <w:sz w:val="28"/>
          <w:szCs w:val="28"/>
        </w:rPr>
      </w:pPr>
    </w:p>
    <w:p w:rsidR="00F64789" w:rsidRPr="00F64789" w:rsidRDefault="00F64789" w:rsidP="00F64789">
      <w:pPr>
        <w:pStyle w:val="a9"/>
        <w:jc w:val="both"/>
        <w:rPr>
          <w:sz w:val="28"/>
          <w:szCs w:val="28"/>
        </w:rPr>
      </w:pPr>
    </w:p>
    <w:p w:rsidR="00F64789" w:rsidRPr="00F64789" w:rsidRDefault="00F64789" w:rsidP="00F647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0657" w:rsidRPr="00F64789" w:rsidRDefault="00A30657" w:rsidP="00F647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30657" w:rsidRPr="00F64789" w:rsidSect="00690B6A">
      <w:type w:val="continuous"/>
      <w:pgSz w:w="11906" w:h="16838"/>
      <w:pgMar w:top="426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B052A"/>
    <w:multiLevelType w:val="hybridMultilevel"/>
    <w:tmpl w:val="8B1674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564002"/>
    <w:multiLevelType w:val="hybridMultilevel"/>
    <w:tmpl w:val="0A8E6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844A8"/>
    <w:multiLevelType w:val="hybridMultilevel"/>
    <w:tmpl w:val="7B7A5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766A9"/>
    <w:multiLevelType w:val="hybridMultilevel"/>
    <w:tmpl w:val="270EA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D028F5"/>
    <w:multiLevelType w:val="hybridMultilevel"/>
    <w:tmpl w:val="EBA0D940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>
    <w:nsid w:val="11CE4099"/>
    <w:multiLevelType w:val="hybridMultilevel"/>
    <w:tmpl w:val="95D695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82FE8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166D5E"/>
    <w:multiLevelType w:val="hybridMultilevel"/>
    <w:tmpl w:val="DCA40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0E0236"/>
    <w:multiLevelType w:val="hybridMultilevel"/>
    <w:tmpl w:val="180CE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43432E"/>
    <w:multiLevelType w:val="hybridMultilevel"/>
    <w:tmpl w:val="DA42A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8252D7"/>
    <w:multiLevelType w:val="hybridMultilevel"/>
    <w:tmpl w:val="896A1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7C74B4"/>
    <w:multiLevelType w:val="hybridMultilevel"/>
    <w:tmpl w:val="EED4B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661A44"/>
    <w:multiLevelType w:val="hybridMultilevel"/>
    <w:tmpl w:val="0D247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0C5912"/>
    <w:multiLevelType w:val="hybridMultilevel"/>
    <w:tmpl w:val="AD4EF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1D274E"/>
    <w:multiLevelType w:val="hybridMultilevel"/>
    <w:tmpl w:val="3E001698"/>
    <w:lvl w:ilvl="0" w:tplc="37120EF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2A8C946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B470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7A37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000B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4003A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8A75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706E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5AA5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2B33296"/>
    <w:multiLevelType w:val="hybridMultilevel"/>
    <w:tmpl w:val="AD9495EC"/>
    <w:lvl w:ilvl="0" w:tplc="11C4EA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F427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EC0F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1CE2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E8AC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A04A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D432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5A4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2AFC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93A11BC"/>
    <w:multiLevelType w:val="hybridMultilevel"/>
    <w:tmpl w:val="021EB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037CCB"/>
    <w:multiLevelType w:val="hybridMultilevel"/>
    <w:tmpl w:val="AC8CED46"/>
    <w:lvl w:ilvl="0" w:tplc="4EF4594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451B75"/>
    <w:multiLevelType w:val="multilevel"/>
    <w:tmpl w:val="6FE2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14"/>
  </w:num>
  <w:num w:numId="7">
    <w:abstractNumId w:val="11"/>
  </w:num>
  <w:num w:numId="8">
    <w:abstractNumId w:val="5"/>
  </w:num>
  <w:num w:numId="9">
    <w:abstractNumId w:val="7"/>
  </w:num>
  <w:num w:numId="10">
    <w:abstractNumId w:val="4"/>
  </w:num>
  <w:num w:numId="11">
    <w:abstractNumId w:val="3"/>
  </w:num>
  <w:num w:numId="12">
    <w:abstractNumId w:val="0"/>
  </w:num>
  <w:num w:numId="13">
    <w:abstractNumId w:val="15"/>
  </w:num>
  <w:num w:numId="14">
    <w:abstractNumId w:val="8"/>
  </w:num>
  <w:num w:numId="15">
    <w:abstractNumId w:val="12"/>
  </w:num>
  <w:num w:numId="16">
    <w:abstractNumId w:val="10"/>
  </w:num>
  <w:num w:numId="17">
    <w:abstractNumId w:val="9"/>
  </w:num>
  <w:num w:numId="18">
    <w:abstractNumId w:val="6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876"/>
    <w:rsid w:val="0007684E"/>
    <w:rsid w:val="000E36A1"/>
    <w:rsid w:val="000E7646"/>
    <w:rsid w:val="001A4484"/>
    <w:rsid w:val="001E7860"/>
    <w:rsid w:val="001F4649"/>
    <w:rsid w:val="00244FF8"/>
    <w:rsid w:val="002B7E37"/>
    <w:rsid w:val="00300F31"/>
    <w:rsid w:val="00387F1D"/>
    <w:rsid w:val="003E255C"/>
    <w:rsid w:val="00484766"/>
    <w:rsid w:val="004946EC"/>
    <w:rsid w:val="0056556D"/>
    <w:rsid w:val="00573D67"/>
    <w:rsid w:val="005800DA"/>
    <w:rsid w:val="005B52D1"/>
    <w:rsid w:val="005B5700"/>
    <w:rsid w:val="005C2C2E"/>
    <w:rsid w:val="005D4288"/>
    <w:rsid w:val="005F5E9E"/>
    <w:rsid w:val="00603EC4"/>
    <w:rsid w:val="006679C1"/>
    <w:rsid w:val="006870D7"/>
    <w:rsid w:val="00690B6A"/>
    <w:rsid w:val="006A2CA6"/>
    <w:rsid w:val="006B5566"/>
    <w:rsid w:val="0075128B"/>
    <w:rsid w:val="00851FF7"/>
    <w:rsid w:val="00885876"/>
    <w:rsid w:val="00887786"/>
    <w:rsid w:val="008B09E8"/>
    <w:rsid w:val="008C29F1"/>
    <w:rsid w:val="008C784F"/>
    <w:rsid w:val="008D1D89"/>
    <w:rsid w:val="008D39C4"/>
    <w:rsid w:val="0099697E"/>
    <w:rsid w:val="009A4046"/>
    <w:rsid w:val="009E5A01"/>
    <w:rsid w:val="00A065DA"/>
    <w:rsid w:val="00A30657"/>
    <w:rsid w:val="00A606D0"/>
    <w:rsid w:val="00AA0389"/>
    <w:rsid w:val="00AB7A2A"/>
    <w:rsid w:val="00AD018C"/>
    <w:rsid w:val="00AF664C"/>
    <w:rsid w:val="00B03B6B"/>
    <w:rsid w:val="00B97F9D"/>
    <w:rsid w:val="00BA375F"/>
    <w:rsid w:val="00BF0E9D"/>
    <w:rsid w:val="00D02837"/>
    <w:rsid w:val="00D45FAC"/>
    <w:rsid w:val="00D53D22"/>
    <w:rsid w:val="00DB4FB3"/>
    <w:rsid w:val="00DC28CB"/>
    <w:rsid w:val="00DC5FEE"/>
    <w:rsid w:val="00DE630A"/>
    <w:rsid w:val="00E82DEB"/>
    <w:rsid w:val="00E87B6D"/>
    <w:rsid w:val="00E96CF4"/>
    <w:rsid w:val="00EA1979"/>
    <w:rsid w:val="00EC78C2"/>
    <w:rsid w:val="00ED7ACD"/>
    <w:rsid w:val="00F1351B"/>
    <w:rsid w:val="00F31013"/>
    <w:rsid w:val="00F64789"/>
    <w:rsid w:val="00F85586"/>
    <w:rsid w:val="00F87867"/>
    <w:rsid w:val="00F90168"/>
    <w:rsid w:val="00FC0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87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85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85586"/>
    <w:rPr>
      <w:b/>
      <w:bCs/>
    </w:rPr>
  </w:style>
  <w:style w:type="character" w:customStyle="1" w:styleId="apple-converted-space">
    <w:name w:val="apple-converted-space"/>
    <w:basedOn w:val="a0"/>
    <w:rsid w:val="00F85586"/>
  </w:style>
  <w:style w:type="paragraph" w:styleId="a6">
    <w:name w:val="Balloon Text"/>
    <w:basedOn w:val="a"/>
    <w:link w:val="a7"/>
    <w:uiPriority w:val="99"/>
    <w:semiHidden/>
    <w:unhideWhenUsed/>
    <w:rsid w:val="00580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00D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uiPriority w:val="59"/>
    <w:rsid w:val="00AF664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F66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AD01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F64789"/>
    <w:pPr>
      <w:snapToGrid w:val="0"/>
      <w:spacing w:after="0" w:line="240" w:lineRule="auto"/>
      <w:ind w:firstLine="680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F6478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64789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1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893CE-7192-4266-B4AD-898E61D29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Мансур</dc:creator>
  <cp:lastModifiedBy>Лиля</cp:lastModifiedBy>
  <cp:revision>3</cp:revision>
  <cp:lastPrinted>2022-05-13T11:20:00Z</cp:lastPrinted>
  <dcterms:created xsi:type="dcterms:W3CDTF">2025-05-05T17:48:00Z</dcterms:created>
  <dcterms:modified xsi:type="dcterms:W3CDTF">2025-05-05T18:01:00Z</dcterms:modified>
</cp:coreProperties>
</file>